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6AC41" w14:textId="7DE5D01A" w:rsidR="00887520" w:rsidRPr="003565EA" w:rsidRDefault="004659A5" w:rsidP="004659A5">
      <w:pPr>
        <w:jc w:val="right"/>
      </w:pPr>
      <w:r w:rsidRPr="003565EA">
        <w:rPr>
          <w:rFonts w:hint="eastAsia"/>
        </w:rPr>
        <w:t>＜事務連絡（E）＞</w:t>
      </w:r>
    </w:p>
    <w:p w14:paraId="746D63F6" w14:textId="6EA9B312" w:rsidR="004659A5" w:rsidRPr="003565EA" w:rsidRDefault="004659A5" w:rsidP="004659A5">
      <w:pPr>
        <w:jc w:val="right"/>
      </w:pPr>
      <w:r w:rsidRPr="003565EA">
        <w:rPr>
          <w:rFonts w:hint="eastAsia"/>
        </w:rPr>
        <w:t>令和２年11月1</w:t>
      </w:r>
      <w:r w:rsidR="00301400" w:rsidRPr="003565EA">
        <w:rPr>
          <w:rFonts w:hint="eastAsia"/>
        </w:rPr>
        <w:t>3</w:t>
      </w:r>
      <w:r w:rsidRPr="003565EA">
        <w:rPr>
          <w:rFonts w:hint="eastAsia"/>
        </w:rPr>
        <w:t>日</w:t>
      </w:r>
    </w:p>
    <w:p w14:paraId="63BF9D8B" w14:textId="490BCF16" w:rsidR="004659A5" w:rsidRPr="003565EA" w:rsidRDefault="004659A5" w:rsidP="004659A5">
      <w:pPr>
        <w:jc w:val="right"/>
      </w:pPr>
    </w:p>
    <w:p w14:paraId="651466EA" w14:textId="5898538E" w:rsidR="004659A5" w:rsidRPr="003565EA" w:rsidRDefault="004659A5" w:rsidP="004659A5">
      <w:pPr>
        <w:jc w:val="left"/>
      </w:pPr>
      <w:r w:rsidRPr="003565EA">
        <w:rPr>
          <w:rFonts w:hint="eastAsia"/>
        </w:rPr>
        <w:t>都道府県商工会連合会</w:t>
      </w:r>
    </w:p>
    <w:p w14:paraId="66CA553C" w14:textId="69269A86" w:rsidR="004659A5" w:rsidRPr="003565EA" w:rsidRDefault="004659A5" w:rsidP="004659A5">
      <w:pPr>
        <w:jc w:val="left"/>
      </w:pPr>
      <w:r w:rsidRPr="003565EA">
        <w:rPr>
          <w:rFonts w:hint="eastAsia"/>
        </w:rPr>
        <w:t xml:space="preserve">　共済事業・労務関係ご担当者様</w:t>
      </w:r>
    </w:p>
    <w:p w14:paraId="0902EC23" w14:textId="000BA86E" w:rsidR="004659A5" w:rsidRPr="003565EA" w:rsidRDefault="00336065" w:rsidP="004659A5">
      <w:pPr>
        <w:jc w:val="left"/>
      </w:pPr>
      <w:r w:rsidRPr="003565EA">
        <w:rPr>
          <w:rFonts w:hint="eastAsia"/>
        </w:rPr>
        <w:t xml:space="preserve">　商工会職員協議会　ご担当者様</w:t>
      </w:r>
    </w:p>
    <w:p w14:paraId="69B6235A" w14:textId="0C272789" w:rsidR="004659A5" w:rsidRPr="003565EA" w:rsidRDefault="004659A5" w:rsidP="004659A5">
      <w:pPr>
        <w:jc w:val="right"/>
      </w:pPr>
      <w:r w:rsidRPr="003565EA">
        <w:rPr>
          <w:rFonts w:hint="eastAsia"/>
        </w:rPr>
        <w:t>全国商工会連合会</w:t>
      </w:r>
    </w:p>
    <w:p w14:paraId="55245982" w14:textId="3D0EA29E" w:rsidR="004659A5" w:rsidRPr="003565EA" w:rsidRDefault="004659A5" w:rsidP="004659A5">
      <w:pPr>
        <w:jc w:val="right"/>
      </w:pPr>
      <w:r w:rsidRPr="003565EA">
        <w:rPr>
          <w:rFonts w:hint="eastAsia"/>
        </w:rPr>
        <w:t>リスクマネジメント課</w:t>
      </w:r>
    </w:p>
    <w:p w14:paraId="5A494167" w14:textId="75CAA657" w:rsidR="00336065" w:rsidRPr="003565EA" w:rsidRDefault="00336065" w:rsidP="004659A5">
      <w:pPr>
        <w:jc w:val="right"/>
      </w:pPr>
      <w:r w:rsidRPr="003565EA">
        <w:rPr>
          <w:rFonts w:hint="eastAsia"/>
        </w:rPr>
        <w:t>組織支援課</w:t>
      </w:r>
    </w:p>
    <w:p w14:paraId="75815492" w14:textId="7D9668AF" w:rsidR="004659A5" w:rsidRPr="003565EA" w:rsidRDefault="004659A5" w:rsidP="004659A5">
      <w:pPr>
        <w:jc w:val="right"/>
        <w:rPr>
          <w:sz w:val="20"/>
          <w:szCs w:val="21"/>
        </w:rPr>
      </w:pPr>
    </w:p>
    <w:p w14:paraId="6C8394DB" w14:textId="603D7CB4" w:rsidR="004659A5" w:rsidRPr="003565EA" w:rsidRDefault="004659A5" w:rsidP="004659A5">
      <w:pPr>
        <w:spacing w:line="400" w:lineRule="exact"/>
        <w:jc w:val="center"/>
        <w:rPr>
          <w:sz w:val="24"/>
          <w:szCs w:val="28"/>
        </w:rPr>
      </w:pPr>
      <w:r w:rsidRPr="003565EA">
        <w:rPr>
          <w:rFonts w:hint="eastAsia"/>
          <w:sz w:val="24"/>
          <w:szCs w:val="28"/>
        </w:rPr>
        <w:t>「新型コロナに対応できる！労務リスク対策セミナー（ウェビナー）」の</w:t>
      </w:r>
    </w:p>
    <w:p w14:paraId="0E3B0753" w14:textId="1469AA2D" w:rsidR="004659A5" w:rsidRPr="003565EA" w:rsidRDefault="004659A5" w:rsidP="004659A5">
      <w:pPr>
        <w:spacing w:line="400" w:lineRule="exact"/>
        <w:jc w:val="center"/>
        <w:rPr>
          <w:sz w:val="24"/>
          <w:szCs w:val="28"/>
        </w:rPr>
      </w:pPr>
      <w:r w:rsidRPr="003565EA">
        <w:rPr>
          <w:rFonts w:hint="eastAsia"/>
          <w:sz w:val="24"/>
          <w:szCs w:val="28"/>
        </w:rPr>
        <w:t>ご案内について</w:t>
      </w:r>
    </w:p>
    <w:p w14:paraId="34B24BCD" w14:textId="32A4B21C" w:rsidR="004659A5" w:rsidRPr="003565EA" w:rsidRDefault="004659A5" w:rsidP="004659A5">
      <w:pPr>
        <w:spacing w:line="400" w:lineRule="exact"/>
        <w:jc w:val="center"/>
        <w:rPr>
          <w:szCs w:val="21"/>
        </w:rPr>
      </w:pPr>
    </w:p>
    <w:p w14:paraId="33C6E90F" w14:textId="2A5F7D68" w:rsidR="004659A5" w:rsidRPr="003565EA" w:rsidRDefault="004659A5" w:rsidP="007B5684">
      <w:pPr>
        <w:pStyle w:val="a5"/>
        <w:spacing w:line="400" w:lineRule="exact"/>
        <w:jc w:val="left"/>
        <w:rPr>
          <w:sz w:val="24"/>
          <w:szCs w:val="24"/>
        </w:rPr>
      </w:pPr>
      <w:r w:rsidRPr="003565EA">
        <w:rPr>
          <w:rFonts w:hint="eastAsia"/>
          <w:sz w:val="24"/>
          <w:szCs w:val="24"/>
        </w:rPr>
        <w:t>謹啓　平素より本会の事業運営につきまして、格別のご厚意を賜り厚く御礼申し上げます。</w:t>
      </w:r>
    </w:p>
    <w:p w14:paraId="70E7BE6F" w14:textId="53610231" w:rsidR="004659A5" w:rsidRPr="003565EA" w:rsidRDefault="004659A5" w:rsidP="007B5684">
      <w:pPr>
        <w:spacing w:line="400" w:lineRule="exact"/>
        <w:jc w:val="left"/>
        <w:rPr>
          <w:sz w:val="24"/>
          <w:szCs w:val="28"/>
        </w:rPr>
      </w:pPr>
      <w:r w:rsidRPr="003565EA">
        <w:rPr>
          <w:rFonts w:hint="eastAsia"/>
          <w:sz w:val="24"/>
          <w:szCs w:val="28"/>
        </w:rPr>
        <w:t xml:space="preserve">　新型コロナウイルス、法改正、働き方改革等、自社の従業員に新たな対応が求められる中、</w:t>
      </w:r>
      <w:r w:rsidR="007B5684" w:rsidRPr="003565EA">
        <w:rPr>
          <w:rFonts w:hint="eastAsia"/>
          <w:sz w:val="24"/>
          <w:szCs w:val="28"/>
        </w:rPr>
        <w:t>未知の</w:t>
      </w:r>
      <w:r w:rsidRPr="003565EA">
        <w:rPr>
          <w:rFonts w:hint="eastAsia"/>
          <w:sz w:val="24"/>
          <w:szCs w:val="28"/>
        </w:rPr>
        <w:t>労務問題が発生する可能性が高く、今後の事業運営につきましては、これまで以上に労務リスクに対する知識が必要不可欠となっております。</w:t>
      </w:r>
    </w:p>
    <w:p w14:paraId="1166A17A" w14:textId="52F224B9" w:rsidR="004659A5" w:rsidRPr="003565EA" w:rsidRDefault="004659A5" w:rsidP="007B5684">
      <w:pPr>
        <w:spacing w:line="400" w:lineRule="exact"/>
        <w:jc w:val="left"/>
        <w:rPr>
          <w:sz w:val="24"/>
          <w:szCs w:val="28"/>
        </w:rPr>
      </w:pPr>
      <w:r w:rsidRPr="003565EA">
        <w:rPr>
          <w:rFonts w:hint="eastAsia"/>
          <w:sz w:val="24"/>
          <w:szCs w:val="28"/>
        </w:rPr>
        <w:t xml:space="preserve">　そこで今回、あいおいニッセイ同和損害保険㈱と連携し、昨今の労務問題に向けた対策セミナーを以下のとおり実施することと致しました。</w:t>
      </w:r>
    </w:p>
    <w:p w14:paraId="5B086AC1" w14:textId="0AEB197A" w:rsidR="004659A5" w:rsidRPr="003565EA" w:rsidRDefault="004659A5" w:rsidP="007B5684">
      <w:pPr>
        <w:spacing w:line="400" w:lineRule="exact"/>
        <w:jc w:val="left"/>
        <w:rPr>
          <w:sz w:val="24"/>
          <w:szCs w:val="28"/>
        </w:rPr>
      </w:pPr>
      <w:r w:rsidRPr="003565EA">
        <w:rPr>
          <w:rFonts w:hint="eastAsia"/>
          <w:sz w:val="24"/>
          <w:szCs w:val="28"/>
        </w:rPr>
        <w:t xml:space="preserve">　つきましては、貴県管内商工会</w:t>
      </w:r>
      <w:r w:rsidR="00336065" w:rsidRPr="003565EA">
        <w:rPr>
          <w:rFonts w:hint="eastAsia"/>
          <w:sz w:val="24"/>
          <w:szCs w:val="28"/>
        </w:rPr>
        <w:t>職員様</w:t>
      </w:r>
      <w:r w:rsidRPr="003565EA">
        <w:rPr>
          <w:rFonts w:hint="eastAsia"/>
          <w:sz w:val="24"/>
          <w:szCs w:val="28"/>
        </w:rPr>
        <w:t>及び会員事業者様へ本セミナーの周知をお願い申し上げます。なお、コロナ禍の影響により集合研修の実施が困難なため、今回は登録制のWEBセミナーの形式にて実施いたします。お手数をお掛け致しますが、事前のご登録をお願いいたします。</w:t>
      </w:r>
      <w:r w:rsidR="007B5684" w:rsidRPr="003565EA">
        <w:rPr>
          <w:rFonts w:hint="eastAsia"/>
          <w:sz w:val="24"/>
          <w:szCs w:val="28"/>
        </w:rPr>
        <w:t xml:space="preserve">　　　　　　　　　　　　</w:t>
      </w:r>
      <w:r w:rsidRPr="003565EA">
        <w:rPr>
          <w:rFonts w:hint="eastAsia"/>
          <w:sz w:val="24"/>
          <w:szCs w:val="24"/>
        </w:rPr>
        <w:t>謹白</w:t>
      </w:r>
    </w:p>
    <w:p w14:paraId="6AB8C965" w14:textId="3B4F0B65" w:rsidR="007B5684" w:rsidRPr="003565EA" w:rsidRDefault="007B5684" w:rsidP="007B5684">
      <w:pPr>
        <w:spacing w:line="400" w:lineRule="exact"/>
      </w:pPr>
    </w:p>
    <w:p w14:paraId="76DF0576" w14:textId="264252C3" w:rsidR="007B5684" w:rsidRPr="003565EA" w:rsidRDefault="007B5684" w:rsidP="007B5684">
      <w:pPr>
        <w:spacing w:line="400" w:lineRule="exact"/>
        <w:rPr>
          <w:sz w:val="24"/>
          <w:szCs w:val="28"/>
        </w:rPr>
      </w:pPr>
      <w:r w:rsidRPr="003565EA">
        <w:rPr>
          <w:rFonts w:hint="eastAsia"/>
          <w:sz w:val="24"/>
          <w:szCs w:val="28"/>
        </w:rPr>
        <w:t>新型コロナに対応できる！労務リスク対策セミナー</w:t>
      </w:r>
    </w:p>
    <w:p w14:paraId="5DB574AA" w14:textId="69EB3F18" w:rsidR="007B5684" w:rsidRPr="003565EA" w:rsidRDefault="007B5684" w:rsidP="007B5684">
      <w:pPr>
        <w:spacing w:line="400" w:lineRule="exact"/>
        <w:ind w:firstLineChars="100" w:firstLine="240"/>
        <w:rPr>
          <w:sz w:val="24"/>
          <w:szCs w:val="28"/>
        </w:rPr>
      </w:pPr>
      <w:r w:rsidRPr="003565EA">
        <w:rPr>
          <w:rFonts w:hint="eastAsia"/>
          <w:sz w:val="24"/>
          <w:szCs w:val="28"/>
        </w:rPr>
        <w:t>日程について：令和３年１月20日（水）15：00－17：00</w:t>
      </w:r>
    </w:p>
    <w:p w14:paraId="222D9AAC" w14:textId="6C3DA83C" w:rsidR="007B5684" w:rsidRPr="003565EA" w:rsidRDefault="007B5684" w:rsidP="007B5684">
      <w:pPr>
        <w:spacing w:line="400" w:lineRule="exact"/>
        <w:ind w:leftChars="100" w:left="210"/>
        <w:rPr>
          <w:sz w:val="24"/>
          <w:szCs w:val="28"/>
        </w:rPr>
      </w:pPr>
      <w:r w:rsidRPr="003565EA">
        <w:rPr>
          <w:rFonts w:hint="eastAsia"/>
          <w:sz w:val="24"/>
          <w:szCs w:val="28"/>
        </w:rPr>
        <w:t>事前登録について：</w:t>
      </w:r>
      <w:hyperlink r:id="rId6" w:history="1">
        <w:r w:rsidRPr="003565EA">
          <w:rPr>
            <w:sz w:val="24"/>
            <w:szCs w:val="28"/>
            <w:u w:val="single"/>
          </w:rPr>
          <w:t>http://bit.do/AD20110120</w:t>
        </w:r>
      </w:hyperlink>
      <w:r w:rsidRPr="003565EA">
        <w:rPr>
          <w:rFonts w:hint="eastAsia"/>
          <w:sz w:val="24"/>
          <w:szCs w:val="28"/>
        </w:rPr>
        <w:t xml:space="preserve">　または、別添チラシのQRコードよりご登録をお願いいたします。</w:t>
      </w:r>
    </w:p>
    <w:p w14:paraId="3DCA8259" w14:textId="301C07F0" w:rsidR="007B5684" w:rsidRPr="003565EA" w:rsidRDefault="007B5684" w:rsidP="007B5684">
      <w:pPr>
        <w:spacing w:line="400" w:lineRule="exact"/>
        <w:ind w:leftChars="100" w:left="210"/>
        <w:jc w:val="left"/>
        <w:rPr>
          <w:sz w:val="24"/>
          <w:szCs w:val="28"/>
        </w:rPr>
      </w:pPr>
      <w:r w:rsidRPr="003565EA">
        <w:rPr>
          <w:rFonts w:hint="eastAsia"/>
          <w:sz w:val="24"/>
          <w:szCs w:val="28"/>
        </w:rPr>
        <w:t>※ご登録には、上記URLより入った先の左上、「未開始（登録）」となっている部分から、必要事項をご記載ください。</w:t>
      </w:r>
    </w:p>
    <w:p w14:paraId="389F9315" w14:textId="41781535" w:rsidR="007B5684" w:rsidRPr="003565EA" w:rsidRDefault="00336065" w:rsidP="007B5684">
      <w:pPr>
        <w:spacing w:line="400" w:lineRule="exact"/>
        <w:ind w:leftChars="100" w:left="210"/>
        <w:jc w:val="left"/>
        <w:rPr>
          <w:sz w:val="24"/>
          <w:szCs w:val="28"/>
        </w:rPr>
      </w:pPr>
      <w:r w:rsidRPr="003565EA">
        <w:rPr>
          <w:rFonts w:hint="eastAsia"/>
          <w:noProof/>
          <w:sz w:val="24"/>
          <w:szCs w:val="28"/>
        </w:rPr>
        <mc:AlternateContent>
          <mc:Choice Requires="wps">
            <w:drawing>
              <wp:anchor distT="0" distB="0" distL="114300" distR="114300" simplePos="0" relativeHeight="251661312" behindDoc="0" locked="0" layoutInCell="1" allowOverlap="1" wp14:anchorId="2C3F82D0" wp14:editId="6F4CEFA1">
                <wp:simplePos x="0" y="0"/>
                <wp:positionH relativeFrom="column">
                  <wp:posOffset>1920240</wp:posOffset>
                </wp:positionH>
                <wp:positionV relativeFrom="paragraph">
                  <wp:posOffset>242570</wp:posOffset>
                </wp:positionV>
                <wp:extent cx="4276725" cy="14954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4276725" cy="1495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EBD891" id="角丸四角形 2" o:spid="_x0000_s1026" style="position:absolute;left:0;text-align:left;margin-left:151.2pt;margin-top:19.1pt;width:336.75pt;height:11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" filled="f" strokecolor="#1f3763 [1604]" strokeweight="1pt">
                <v:stroke joinstyle="miter"/>
              </v:roundrect>
            </w:pict>
          </mc:Fallback>
        </mc:AlternateContent>
      </w:r>
    </w:p>
    <w:p w14:paraId="5F5BDD74" w14:textId="56FCF60C" w:rsidR="007B5684" w:rsidRPr="003565EA" w:rsidRDefault="00336065" w:rsidP="007B5684">
      <w:pPr>
        <w:spacing w:line="400" w:lineRule="exact"/>
        <w:ind w:leftChars="100" w:left="210"/>
        <w:jc w:val="right"/>
        <w:rPr>
          <w:sz w:val="24"/>
          <w:szCs w:val="28"/>
        </w:rPr>
      </w:pPr>
      <w:r w:rsidRPr="003565EA">
        <w:rPr>
          <w:rFonts w:hint="eastAsia"/>
          <w:noProof/>
          <w:sz w:val="24"/>
          <w:szCs w:val="28"/>
        </w:rPr>
        <mc:AlternateContent>
          <mc:Choice Requires="wps">
            <w:drawing>
              <wp:anchor distT="0" distB="0" distL="114300" distR="114300" simplePos="0" relativeHeight="251660288" behindDoc="0" locked="0" layoutInCell="1" allowOverlap="1" wp14:anchorId="68E2E328" wp14:editId="45C450E3">
                <wp:simplePos x="0" y="0"/>
                <wp:positionH relativeFrom="margin">
                  <wp:posOffset>4399915</wp:posOffset>
                </wp:positionH>
                <wp:positionV relativeFrom="paragraph">
                  <wp:posOffset>569595</wp:posOffset>
                </wp:positionV>
                <wp:extent cx="2352675" cy="685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5267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B038F4" w14:textId="77777777" w:rsidR="00336065" w:rsidRPr="00336065" w:rsidRDefault="00336065" w:rsidP="00336065">
                            <w:pPr>
                              <w:spacing w:line="400" w:lineRule="exact"/>
                              <w:ind w:leftChars="100" w:left="210" w:right="960"/>
                              <w:rPr>
                                <w:sz w:val="22"/>
                                <w:szCs w:val="28"/>
                              </w:rPr>
                            </w:pPr>
                            <w:r w:rsidRPr="00336065">
                              <w:rPr>
                                <w:rFonts w:hint="eastAsia"/>
                                <w:sz w:val="22"/>
                                <w:szCs w:val="28"/>
                              </w:rPr>
                              <w:t>総務企画部組織支援課</w:t>
                            </w:r>
                          </w:p>
                          <w:p w14:paraId="5C792C67" w14:textId="3185A0D7" w:rsidR="00336065" w:rsidRPr="00336065" w:rsidRDefault="00336065" w:rsidP="00336065">
                            <w:pPr>
                              <w:spacing w:line="400" w:lineRule="exact"/>
                              <w:ind w:leftChars="100" w:left="210" w:right="960"/>
                              <w:rPr>
                                <w:sz w:val="22"/>
                                <w:szCs w:val="28"/>
                              </w:rPr>
                            </w:pPr>
                            <w:r w:rsidRPr="00336065">
                              <w:rPr>
                                <w:rFonts w:hint="eastAsia"/>
                                <w:sz w:val="22"/>
                                <w:szCs w:val="28"/>
                              </w:rPr>
                              <w:t>担当：戸澤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2E328" id="_x0000_t202" coordsize="21600,21600" o:spt="202" path="m,l,21600r21600,l21600,xe">
                <v:stroke joinstyle="miter"/>
                <v:path gradientshapeok="t" o:connecttype="rect"/>
              </v:shapetype>
              <v:shape id="テキスト ボックス 1" o:spid="_x0000_s1026" type="#_x0000_t202" style="position:absolute;left:0;text-align:left;margin-left:346.45pt;margin-top:44.85pt;width:185.25pt;height: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" filled="f" stroked="f" strokeweight=".5pt">
                <v:textbox>
                  <w:txbxContent>
                    <w:p w14:paraId="06B038F4" w14:textId="77777777" w:rsidR="00336065" w:rsidRPr="00336065" w:rsidRDefault="00336065" w:rsidP="00336065">
                      <w:pPr>
                        <w:spacing w:line="400" w:lineRule="exact"/>
                        <w:ind w:leftChars="100" w:left="210" w:right="960"/>
                        <w:rPr>
                          <w:sz w:val="22"/>
                          <w:szCs w:val="28"/>
                        </w:rPr>
                      </w:pPr>
                      <w:r w:rsidRPr="00336065">
                        <w:rPr>
                          <w:rFonts w:hint="eastAsia"/>
                          <w:sz w:val="22"/>
                          <w:szCs w:val="28"/>
                        </w:rPr>
                        <w:t>総務企画部組織支援課</w:t>
                      </w:r>
                    </w:p>
                    <w:p w14:paraId="5C792C67" w14:textId="3185A0D7" w:rsidR="00336065" w:rsidRPr="00336065" w:rsidRDefault="00336065" w:rsidP="00336065">
                      <w:pPr>
                        <w:spacing w:line="400" w:lineRule="exact"/>
                        <w:ind w:leftChars="100" w:left="210" w:right="960"/>
                        <w:rPr>
                          <w:sz w:val="22"/>
                          <w:szCs w:val="28"/>
                        </w:rPr>
                      </w:pPr>
                      <w:r w:rsidRPr="00336065">
                        <w:rPr>
                          <w:rFonts w:hint="eastAsia"/>
                          <w:sz w:val="22"/>
                          <w:szCs w:val="28"/>
                        </w:rPr>
                        <w:t>担当：戸澤</w:t>
                      </w:r>
                    </w:p>
                  </w:txbxContent>
                </v:textbox>
                <w10:wrap anchorx="margin"/>
              </v:shape>
            </w:pict>
          </mc:Fallback>
        </mc:AlternateContent>
      </w:r>
      <w:r w:rsidRPr="003565EA">
        <w:rPr>
          <w:noProof/>
          <w:sz w:val="24"/>
          <w:szCs w:val="28"/>
        </w:rPr>
        <mc:AlternateContent>
          <mc:Choice Requires="wps">
            <w:drawing>
              <wp:anchor distT="45720" distB="45720" distL="114300" distR="114300" simplePos="0" relativeHeight="251659264" behindDoc="0" locked="0" layoutInCell="1" allowOverlap="1" wp14:anchorId="73465763" wp14:editId="44BDF09B">
                <wp:simplePos x="0" y="0"/>
                <wp:positionH relativeFrom="page">
                  <wp:posOffset>3038475</wp:posOffset>
                </wp:positionH>
                <wp:positionV relativeFrom="paragraph">
                  <wp:posOffset>55245</wp:posOffset>
                </wp:positionV>
                <wp:extent cx="4362450" cy="16287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628775"/>
                        </a:xfrm>
                        <a:prstGeom prst="rect">
                          <a:avLst/>
                        </a:prstGeom>
                        <a:solidFill>
                          <a:srgbClr val="FFFFFF"/>
                        </a:solidFill>
                        <a:ln w="9525">
                          <a:noFill/>
                          <a:miter lim="800000"/>
                          <a:headEnd/>
                          <a:tailEnd/>
                        </a:ln>
                      </wps:spPr>
                      <wps:txbx>
                        <w:txbxContent>
                          <w:p w14:paraId="20882849" w14:textId="77777777" w:rsidR="00336065" w:rsidRPr="00336065" w:rsidRDefault="00336065" w:rsidP="00336065">
                            <w:pPr>
                              <w:spacing w:line="400" w:lineRule="exact"/>
                              <w:ind w:leftChars="100" w:left="210"/>
                              <w:jc w:val="left"/>
                              <w:rPr>
                                <w:sz w:val="22"/>
                                <w:szCs w:val="28"/>
                              </w:rPr>
                            </w:pPr>
                            <w:r w:rsidRPr="00336065">
                              <w:rPr>
                                <w:rFonts w:hint="eastAsia"/>
                                <w:sz w:val="22"/>
                                <w:szCs w:val="28"/>
                              </w:rPr>
                              <w:t>本件問い合わせ先</w:t>
                            </w:r>
                          </w:p>
                          <w:p w14:paraId="227E4D31" w14:textId="77777777" w:rsidR="00336065" w:rsidRPr="00336065" w:rsidRDefault="00336065" w:rsidP="00336065">
                            <w:pPr>
                              <w:spacing w:line="400" w:lineRule="exact"/>
                              <w:ind w:leftChars="100" w:left="210"/>
                              <w:jc w:val="left"/>
                              <w:rPr>
                                <w:sz w:val="22"/>
                                <w:szCs w:val="28"/>
                              </w:rPr>
                            </w:pPr>
                            <w:r w:rsidRPr="00336065">
                              <w:rPr>
                                <w:rFonts w:hint="eastAsia"/>
                                <w:sz w:val="22"/>
                                <w:szCs w:val="28"/>
                              </w:rPr>
                              <w:t>全国商工会連合会</w:t>
                            </w:r>
                          </w:p>
                          <w:p w14:paraId="70990C71" w14:textId="5D9B989A" w:rsidR="00336065" w:rsidRPr="00336065" w:rsidRDefault="00336065" w:rsidP="00336065">
                            <w:pPr>
                              <w:spacing w:line="400" w:lineRule="exact"/>
                              <w:ind w:leftChars="100" w:left="210" w:right="960"/>
                              <w:rPr>
                                <w:sz w:val="22"/>
                                <w:szCs w:val="28"/>
                              </w:rPr>
                            </w:pPr>
                            <w:r w:rsidRPr="00336065">
                              <w:rPr>
                                <w:rFonts w:hint="eastAsia"/>
                                <w:sz w:val="22"/>
                                <w:szCs w:val="28"/>
                              </w:rPr>
                              <w:t>企業支援部リスクマネジメント課</w:t>
                            </w:r>
                          </w:p>
                          <w:p w14:paraId="353A25EF" w14:textId="6518A0EE" w:rsidR="00336065" w:rsidRPr="00336065" w:rsidRDefault="00336065" w:rsidP="00336065">
                            <w:pPr>
                              <w:spacing w:line="400" w:lineRule="exact"/>
                              <w:ind w:leftChars="100" w:left="210" w:right="960"/>
                              <w:rPr>
                                <w:sz w:val="22"/>
                                <w:szCs w:val="28"/>
                              </w:rPr>
                            </w:pPr>
                            <w:r w:rsidRPr="00336065">
                              <w:rPr>
                                <w:rFonts w:hint="eastAsia"/>
                                <w:sz w:val="22"/>
                                <w:szCs w:val="28"/>
                              </w:rPr>
                              <w:t>担当</w:t>
                            </w:r>
                            <w:r w:rsidRPr="00336065">
                              <w:rPr>
                                <w:sz w:val="22"/>
                                <w:szCs w:val="28"/>
                              </w:rPr>
                              <w:t>：</w:t>
                            </w:r>
                            <w:r w:rsidRPr="00336065">
                              <w:rPr>
                                <w:rFonts w:hint="eastAsia"/>
                                <w:sz w:val="22"/>
                                <w:szCs w:val="28"/>
                              </w:rPr>
                              <w:t>漆谷</w:t>
                            </w:r>
                          </w:p>
                          <w:p w14:paraId="3C40DEC8" w14:textId="4B631337" w:rsidR="00336065" w:rsidRPr="00336065" w:rsidRDefault="00336065" w:rsidP="00336065">
                            <w:pPr>
                              <w:spacing w:line="400" w:lineRule="exact"/>
                              <w:ind w:leftChars="100" w:left="210" w:right="960"/>
                              <w:rPr>
                                <w:sz w:val="22"/>
                                <w:szCs w:val="28"/>
                              </w:rPr>
                            </w:pPr>
                            <w:r w:rsidRPr="00336065">
                              <w:rPr>
                                <w:rFonts w:hint="eastAsia"/>
                                <w:sz w:val="22"/>
                                <w:szCs w:val="28"/>
                              </w:rPr>
                              <w:t xml:space="preserve">TEL：03-3503-1258　</w:t>
                            </w:r>
                            <w:r w:rsidRPr="00336065">
                              <w:rPr>
                                <w:sz w:val="22"/>
                                <w:szCs w:val="28"/>
                              </w:rPr>
                              <w:t xml:space="preserve">　</w:t>
                            </w:r>
                            <w:r w:rsidRPr="00336065">
                              <w:rPr>
                                <w:rFonts w:hint="eastAsia"/>
                                <w:sz w:val="22"/>
                                <w:szCs w:val="28"/>
                              </w:rPr>
                              <w:t>Email：</w:t>
                            </w:r>
                            <w:hyperlink r:id="rId7" w:history="1">
                              <w:r w:rsidRPr="00336065">
                                <w:rPr>
                                  <w:rStyle w:val="a9"/>
                                  <w:rFonts w:hint="eastAsia"/>
                                  <w:sz w:val="22"/>
                                  <w:szCs w:val="28"/>
                                </w:rPr>
                                <w:t>r</w:t>
                              </w:r>
                              <w:r w:rsidRPr="00336065">
                                <w:rPr>
                                  <w:rStyle w:val="a9"/>
                                  <w:sz w:val="22"/>
                                  <w:szCs w:val="28"/>
                                </w:rPr>
                                <w:t>isk@shokokai.or.jp</w:t>
                              </w:r>
                            </w:hyperlink>
                          </w:p>
                          <w:p w14:paraId="2AC35A0B" w14:textId="77777777" w:rsidR="00336065" w:rsidRDefault="003360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65763" id="テキスト ボックス 2" o:spid="_x0000_s1027" type="#_x0000_t202" style="position:absolute;left:0;text-align:left;margin-left:239.25pt;margin-top:4.35pt;width:343.5pt;height:12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" stroked="f">
                <v:textbox>
                  <w:txbxContent>
                    <w:p w14:paraId="20882849" w14:textId="77777777" w:rsidR="00336065" w:rsidRPr="00336065" w:rsidRDefault="00336065" w:rsidP="00336065">
                      <w:pPr>
                        <w:spacing w:line="400" w:lineRule="exact"/>
                        <w:ind w:leftChars="100" w:left="210"/>
                        <w:jc w:val="left"/>
                        <w:rPr>
                          <w:sz w:val="22"/>
                          <w:szCs w:val="28"/>
                        </w:rPr>
                      </w:pPr>
                      <w:r w:rsidRPr="00336065">
                        <w:rPr>
                          <w:rFonts w:hint="eastAsia"/>
                          <w:sz w:val="22"/>
                          <w:szCs w:val="28"/>
                        </w:rPr>
                        <w:t>本件問い合わせ先</w:t>
                      </w:r>
                    </w:p>
                    <w:p w14:paraId="227E4D31" w14:textId="77777777" w:rsidR="00336065" w:rsidRPr="00336065" w:rsidRDefault="00336065" w:rsidP="00336065">
                      <w:pPr>
                        <w:spacing w:line="400" w:lineRule="exact"/>
                        <w:ind w:leftChars="100" w:left="210"/>
                        <w:jc w:val="left"/>
                        <w:rPr>
                          <w:sz w:val="22"/>
                          <w:szCs w:val="28"/>
                        </w:rPr>
                      </w:pPr>
                      <w:r w:rsidRPr="00336065">
                        <w:rPr>
                          <w:rFonts w:hint="eastAsia"/>
                          <w:sz w:val="22"/>
                          <w:szCs w:val="28"/>
                        </w:rPr>
                        <w:t>全国商工会連合会</w:t>
                      </w:r>
                    </w:p>
                    <w:p w14:paraId="70990C71" w14:textId="5D9B989A" w:rsidR="00336065" w:rsidRPr="00336065" w:rsidRDefault="00336065" w:rsidP="00336065">
                      <w:pPr>
                        <w:spacing w:line="400" w:lineRule="exact"/>
                        <w:ind w:leftChars="100" w:left="210" w:right="960"/>
                        <w:rPr>
                          <w:sz w:val="22"/>
                          <w:szCs w:val="28"/>
                        </w:rPr>
                      </w:pPr>
                      <w:r w:rsidRPr="00336065">
                        <w:rPr>
                          <w:rFonts w:hint="eastAsia"/>
                          <w:sz w:val="22"/>
                          <w:szCs w:val="28"/>
                        </w:rPr>
                        <w:t>企業支援部リスクマネジメント課</w:t>
                      </w:r>
                    </w:p>
                    <w:p w14:paraId="353A25EF" w14:textId="6518A0EE" w:rsidR="00336065" w:rsidRPr="00336065" w:rsidRDefault="00336065" w:rsidP="00336065">
                      <w:pPr>
                        <w:spacing w:line="400" w:lineRule="exact"/>
                        <w:ind w:leftChars="100" w:left="210" w:right="960"/>
                        <w:rPr>
                          <w:sz w:val="22"/>
                          <w:szCs w:val="28"/>
                        </w:rPr>
                      </w:pPr>
                      <w:r w:rsidRPr="00336065">
                        <w:rPr>
                          <w:rFonts w:hint="eastAsia"/>
                          <w:sz w:val="22"/>
                          <w:szCs w:val="28"/>
                        </w:rPr>
                        <w:t>担当</w:t>
                      </w:r>
                      <w:r w:rsidRPr="00336065">
                        <w:rPr>
                          <w:sz w:val="22"/>
                          <w:szCs w:val="28"/>
                        </w:rPr>
                        <w:t>：</w:t>
                      </w:r>
                      <w:r w:rsidRPr="00336065">
                        <w:rPr>
                          <w:rFonts w:hint="eastAsia"/>
                          <w:sz w:val="22"/>
                          <w:szCs w:val="28"/>
                        </w:rPr>
                        <w:t>漆谷</w:t>
                      </w:r>
                    </w:p>
                    <w:p w14:paraId="3C40DEC8" w14:textId="4B631337" w:rsidR="00336065" w:rsidRPr="00336065" w:rsidRDefault="00336065" w:rsidP="00336065">
                      <w:pPr>
                        <w:spacing w:line="400" w:lineRule="exact"/>
                        <w:ind w:leftChars="100" w:left="210" w:right="960"/>
                        <w:rPr>
                          <w:sz w:val="22"/>
                          <w:szCs w:val="28"/>
                        </w:rPr>
                      </w:pPr>
                      <w:r w:rsidRPr="00336065">
                        <w:rPr>
                          <w:rFonts w:hint="eastAsia"/>
                          <w:sz w:val="22"/>
                          <w:szCs w:val="28"/>
                        </w:rPr>
                        <w:t xml:space="preserve">TEL：03-3503-1258　</w:t>
                      </w:r>
                      <w:r w:rsidRPr="00336065">
                        <w:rPr>
                          <w:sz w:val="22"/>
                          <w:szCs w:val="28"/>
                        </w:rPr>
                        <w:t xml:space="preserve">　</w:t>
                      </w:r>
                      <w:r w:rsidRPr="00336065">
                        <w:rPr>
                          <w:rFonts w:hint="eastAsia"/>
                          <w:sz w:val="22"/>
                          <w:szCs w:val="28"/>
                        </w:rPr>
                        <w:t>Email：</w:t>
                      </w:r>
                      <w:hyperlink r:id="rId8" w:history="1">
                        <w:r w:rsidRPr="00336065">
                          <w:rPr>
                            <w:rStyle w:val="a9"/>
                            <w:rFonts w:hint="eastAsia"/>
                            <w:sz w:val="22"/>
                            <w:szCs w:val="28"/>
                          </w:rPr>
                          <w:t>r</w:t>
                        </w:r>
                        <w:r w:rsidRPr="00336065">
                          <w:rPr>
                            <w:rStyle w:val="a9"/>
                            <w:sz w:val="22"/>
                            <w:szCs w:val="28"/>
                          </w:rPr>
                          <w:t>isk@shokokai.or.jp</w:t>
                        </w:r>
                      </w:hyperlink>
                    </w:p>
                    <w:p w14:paraId="2AC35A0B" w14:textId="77777777" w:rsidR="00336065" w:rsidRDefault="00336065"/>
                  </w:txbxContent>
                </v:textbox>
                <w10:wrap anchorx="page"/>
              </v:shape>
            </w:pict>
          </mc:Fallback>
        </mc:AlternateContent>
      </w:r>
    </w:p>
    <w:sectPr w:rsidR="007B5684" w:rsidRPr="003565EA" w:rsidSect="007B5684">
      <w:pgSz w:w="11906" w:h="16838"/>
      <w:pgMar w:top="993"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2D97B" w14:textId="77777777" w:rsidR="000C59B4" w:rsidRDefault="000C59B4" w:rsidP="00301400">
      <w:r>
        <w:separator/>
      </w:r>
    </w:p>
  </w:endnote>
  <w:endnote w:type="continuationSeparator" w:id="0">
    <w:p w14:paraId="1BB83013" w14:textId="77777777" w:rsidR="000C59B4" w:rsidRDefault="000C59B4" w:rsidP="0030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76780" w14:textId="77777777" w:rsidR="000C59B4" w:rsidRDefault="000C59B4" w:rsidP="00301400">
      <w:r>
        <w:separator/>
      </w:r>
    </w:p>
  </w:footnote>
  <w:footnote w:type="continuationSeparator" w:id="0">
    <w:p w14:paraId="2B12F200" w14:textId="77777777" w:rsidR="000C59B4" w:rsidRDefault="000C59B4" w:rsidP="00301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9A5"/>
    <w:rsid w:val="0000292C"/>
    <w:rsid w:val="000C59B4"/>
    <w:rsid w:val="00301400"/>
    <w:rsid w:val="00336065"/>
    <w:rsid w:val="003565EA"/>
    <w:rsid w:val="00424969"/>
    <w:rsid w:val="004659A5"/>
    <w:rsid w:val="007B5684"/>
    <w:rsid w:val="00887520"/>
    <w:rsid w:val="00B778C9"/>
    <w:rsid w:val="00FE2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6C4220"/>
  <w15:chartTrackingRefBased/>
  <w15:docId w15:val="{E2123740-B6C1-4B7E-9036-045DA212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59A5"/>
  </w:style>
  <w:style w:type="character" w:customStyle="1" w:styleId="a4">
    <w:name w:val="日付 (文字)"/>
    <w:basedOn w:val="a0"/>
    <w:link w:val="a3"/>
    <w:uiPriority w:val="99"/>
    <w:semiHidden/>
    <w:rsid w:val="004659A5"/>
  </w:style>
  <w:style w:type="paragraph" w:styleId="a5">
    <w:name w:val="Salutation"/>
    <w:basedOn w:val="a"/>
    <w:next w:val="a"/>
    <w:link w:val="a6"/>
    <w:uiPriority w:val="99"/>
    <w:unhideWhenUsed/>
    <w:rsid w:val="004659A5"/>
    <w:rPr>
      <w:szCs w:val="21"/>
    </w:rPr>
  </w:style>
  <w:style w:type="character" w:customStyle="1" w:styleId="a6">
    <w:name w:val="挨拶文 (文字)"/>
    <w:basedOn w:val="a0"/>
    <w:link w:val="a5"/>
    <w:uiPriority w:val="99"/>
    <w:rsid w:val="004659A5"/>
    <w:rPr>
      <w:szCs w:val="21"/>
    </w:rPr>
  </w:style>
  <w:style w:type="paragraph" w:styleId="a7">
    <w:name w:val="Closing"/>
    <w:basedOn w:val="a"/>
    <w:link w:val="a8"/>
    <w:uiPriority w:val="99"/>
    <w:unhideWhenUsed/>
    <w:rsid w:val="004659A5"/>
    <w:pPr>
      <w:jc w:val="right"/>
    </w:pPr>
    <w:rPr>
      <w:szCs w:val="21"/>
    </w:rPr>
  </w:style>
  <w:style w:type="character" w:customStyle="1" w:styleId="a8">
    <w:name w:val="結語 (文字)"/>
    <w:basedOn w:val="a0"/>
    <w:link w:val="a7"/>
    <w:uiPriority w:val="99"/>
    <w:rsid w:val="004659A5"/>
    <w:rPr>
      <w:szCs w:val="21"/>
    </w:rPr>
  </w:style>
  <w:style w:type="character" w:styleId="a9">
    <w:name w:val="Hyperlink"/>
    <w:basedOn w:val="a0"/>
    <w:uiPriority w:val="99"/>
    <w:unhideWhenUsed/>
    <w:rsid w:val="007B5684"/>
    <w:rPr>
      <w:color w:val="0563C1" w:themeColor="hyperlink"/>
      <w:u w:val="single"/>
    </w:rPr>
  </w:style>
  <w:style w:type="character" w:customStyle="1" w:styleId="1">
    <w:name w:val="未解決のメンション1"/>
    <w:basedOn w:val="a0"/>
    <w:uiPriority w:val="99"/>
    <w:semiHidden/>
    <w:unhideWhenUsed/>
    <w:rsid w:val="007B5684"/>
    <w:rPr>
      <w:color w:val="605E5C"/>
      <w:shd w:val="clear" w:color="auto" w:fill="E1DFDD"/>
    </w:rPr>
  </w:style>
  <w:style w:type="character" w:styleId="aa">
    <w:name w:val="FollowedHyperlink"/>
    <w:basedOn w:val="a0"/>
    <w:uiPriority w:val="99"/>
    <w:semiHidden/>
    <w:unhideWhenUsed/>
    <w:rsid w:val="007B5684"/>
    <w:rPr>
      <w:color w:val="954F72" w:themeColor="followedHyperlink"/>
      <w:u w:val="single"/>
    </w:rPr>
  </w:style>
  <w:style w:type="paragraph" w:styleId="ab">
    <w:name w:val="header"/>
    <w:basedOn w:val="a"/>
    <w:link w:val="ac"/>
    <w:uiPriority w:val="99"/>
    <w:unhideWhenUsed/>
    <w:rsid w:val="00301400"/>
    <w:pPr>
      <w:tabs>
        <w:tab w:val="center" w:pos="4252"/>
        <w:tab w:val="right" w:pos="8504"/>
      </w:tabs>
      <w:snapToGrid w:val="0"/>
    </w:pPr>
  </w:style>
  <w:style w:type="character" w:customStyle="1" w:styleId="ac">
    <w:name w:val="ヘッダー (文字)"/>
    <w:basedOn w:val="a0"/>
    <w:link w:val="ab"/>
    <w:uiPriority w:val="99"/>
    <w:rsid w:val="00301400"/>
  </w:style>
  <w:style w:type="paragraph" w:styleId="ad">
    <w:name w:val="footer"/>
    <w:basedOn w:val="a"/>
    <w:link w:val="ae"/>
    <w:uiPriority w:val="99"/>
    <w:unhideWhenUsed/>
    <w:rsid w:val="00301400"/>
    <w:pPr>
      <w:tabs>
        <w:tab w:val="center" w:pos="4252"/>
        <w:tab w:val="right" w:pos="8504"/>
      </w:tabs>
      <w:snapToGrid w:val="0"/>
    </w:pPr>
  </w:style>
  <w:style w:type="character" w:customStyle="1" w:styleId="ae">
    <w:name w:val="フッター (文字)"/>
    <w:basedOn w:val="a0"/>
    <w:link w:val="ad"/>
    <w:uiPriority w:val="99"/>
    <w:rsid w:val="00301400"/>
  </w:style>
  <w:style w:type="paragraph" w:styleId="af">
    <w:name w:val="Balloon Text"/>
    <w:basedOn w:val="a"/>
    <w:link w:val="af0"/>
    <w:uiPriority w:val="99"/>
    <w:semiHidden/>
    <w:unhideWhenUsed/>
    <w:rsid w:val="0033606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60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shokokai.or.jp" TargetMode="External"/><Relationship Id="rId3" Type="http://schemas.openxmlformats.org/officeDocument/2006/relationships/webSettings" Target="webSettings.xml"/><Relationship Id="rId7" Type="http://schemas.openxmlformats.org/officeDocument/2006/relationships/hyperlink" Target="mailto:risk@shokokai.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do/AD201101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漆谷 雄介</dc:creator>
  <cp:keywords/>
  <dc:description/>
  <cp:lastModifiedBy>益城町 商工会</cp:lastModifiedBy>
  <cp:revision>2</cp:revision>
  <cp:lastPrinted>2020-11-13T05:34:00Z</cp:lastPrinted>
  <dcterms:created xsi:type="dcterms:W3CDTF">2020-11-17T00:58:00Z</dcterms:created>
  <dcterms:modified xsi:type="dcterms:W3CDTF">2020-11-17T00:58:00Z</dcterms:modified>
</cp:coreProperties>
</file>