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73B4" w14:textId="5CB6CFCE" w:rsidR="00CD2664" w:rsidRDefault="002A1CB2" w:rsidP="00B97D5E">
      <w:pPr>
        <w:rPr>
          <w:rFonts w:ascii="ＭＳ ゴシック" w:eastAsia="ＭＳ ゴシック" w:hAnsi="ＭＳ ゴシック"/>
          <w:b/>
          <w:sz w:val="44"/>
          <w:szCs w:val="58"/>
        </w:rPr>
      </w:pPr>
      <w:r w:rsidRPr="002A1CB2">
        <w:rPr>
          <w:rFonts w:ascii="HGSSoeiKakugothicUB" w:eastAsia="HGSSoeiKakugothicUB" w:hAnsi="HGSSoeiKakugothicUB"/>
          <w:noProof/>
          <w:sz w:val="32"/>
          <w:szCs w:val="24"/>
        </w:rPr>
        <w:drawing>
          <wp:anchor distT="0" distB="0" distL="114300" distR="114300" simplePos="0" relativeHeight="251662335" behindDoc="1" locked="0" layoutInCell="1" allowOverlap="1" wp14:anchorId="31984639" wp14:editId="4EF85E39">
            <wp:simplePos x="0" y="0"/>
            <wp:positionH relativeFrom="column">
              <wp:posOffset>-921355</wp:posOffset>
            </wp:positionH>
            <wp:positionV relativeFrom="paragraph">
              <wp:posOffset>-955675</wp:posOffset>
            </wp:positionV>
            <wp:extent cx="7284055" cy="10104010"/>
            <wp:effectExtent l="0" t="0" r="0" b="0"/>
            <wp:wrapNone/>
            <wp:docPr id="5" name="図 5" descr="C:\Users\商工会\Desktop\illust4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商工会\Desktop\illust445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3078" cy="10130397"/>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5E" w:rsidRPr="00CD2664">
        <w:rPr>
          <w:rFonts w:ascii="ＭＳ ゴシック" w:eastAsia="ＭＳ ゴシック" w:hAnsi="ＭＳ ゴシック" w:hint="eastAsia"/>
          <w:b/>
          <w:noProof/>
          <w:sz w:val="32"/>
          <w:szCs w:val="58"/>
        </w:rPr>
        <mc:AlternateContent>
          <mc:Choice Requires="wps">
            <w:drawing>
              <wp:anchor distT="0" distB="0" distL="114300" distR="114300" simplePos="0" relativeHeight="251663360" behindDoc="0" locked="0" layoutInCell="1" allowOverlap="1" wp14:anchorId="3338CAD6" wp14:editId="24CA47F7">
                <wp:simplePos x="0" y="0"/>
                <wp:positionH relativeFrom="column">
                  <wp:posOffset>-361950</wp:posOffset>
                </wp:positionH>
                <wp:positionV relativeFrom="paragraph">
                  <wp:posOffset>-130810</wp:posOffset>
                </wp:positionV>
                <wp:extent cx="6500191" cy="10763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00191" cy="1076325"/>
                        </a:xfrm>
                        <a:prstGeom prst="rect">
                          <a:avLst/>
                        </a:prstGeom>
                        <a:extLst>
                          <a:ext uri="{AF507438-7753-43E0-B8FC-AC1667EBCBE1}">
                            <a14:hiddenEffects xmlns:a14="http://schemas.microsoft.com/office/drawing/2010/main">
                              <a:effectLst/>
                            </a14:hiddenEffects>
                          </a:ext>
                        </a:extLst>
                      </wps:spPr>
                      <wps:txbx>
                        <w:txbxContent>
                          <w:p w14:paraId="704C8B9C" w14:textId="4FF65E80" w:rsidR="00CD2664" w:rsidRPr="0019308D" w:rsidRDefault="0019308D" w:rsidP="0077048C">
                            <w:pPr>
                              <w:pStyle w:val="Web"/>
                              <w:spacing w:before="0" w:beforeAutospacing="0" w:after="0" w:afterAutospacing="0" w:line="0" w:lineRule="atLeast"/>
                              <w:jc w:val="center"/>
                              <w:rPr>
                                <w:rFonts w:ascii="ＭＳ ゴシック" w:eastAsia="ＭＳ ゴシック" w:hAnsi="ＭＳ ゴシック"/>
                                <w:b/>
                                <w:color w:val="FF3300"/>
                                <w:sz w:val="44"/>
                                <w:szCs w:val="28"/>
                                <w14:textOutline w14:w="9525" w14:cap="flat" w14:cmpd="sng" w14:algn="ctr">
                                  <w14:solidFill>
                                    <w14:srgbClr w14:val="ED7D31"/>
                                  </w14:solidFill>
                                  <w14:prstDash w14:val="solid"/>
                                  <w14:round/>
                                </w14:textOutline>
                              </w:rPr>
                            </w:pPr>
                            <w:r w:rsidRPr="0019308D">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w:t>
                            </w:r>
                            <w:r w:rsidR="0077048C">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事業継続力強化計画策定セミナー</w:t>
                            </w:r>
                            <w:r w:rsidR="00CD2664" w:rsidRPr="0019308D">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38CAD6" id="_x0000_t202" coordsize="21600,21600" o:spt="202" path="m,l,21600r21600,l21600,xe">
                <v:stroke joinstyle="miter"/>
                <v:path gradientshapeok="t" o:connecttype="rect"/>
              </v:shapetype>
              <v:shape id="テキスト ボックス 1" o:spid="_x0000_s1026" type="#_x0000_t202" style="position:absolute;left:0;text-align:left;margin-left:-28.5pt;margin-top:-10.3pt;width:511.8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" filled="f" stroked="f">
                <o:lock v:ext="edit" shapetype="t"/>
                <v:textbox style="mso-fit-shape-to-text:t">
                  <w:txbxContent>
                    <w:p w14:paraId="704C8B9C" w14:textId="4FF65E80" w:rsidR="00CD2664" w:rsidRPr="0019308D" w:rsidRDefault="0019308D" w:rsidP="0077048C">
                      <w:pPr>
                        <w:pStyle w:val="Web"/>
                        <w:spacing w:before="0" w:beforeAutospacing="0" w:after="0" w:afterAutospacing="0" w:line="0" w:lineRule="atLeast"/>
                        <w:jc w:val="center"/>
                        <w:rPr>
                          <w:rFonts w:ascii="ＭＳ ゴシック" w:eastAsia="ＭＳ ゴシック" w:hAnsi="ＭＳ ゴシック"/>
                          <w:b/>
                          <w:color w:val="FF3300"/>
                          <w:sz w:val="44"/>
                          <w:szCs w:val="28"/>
                          <w14:textOutline w14:w="9525" w14:cap="flat" w14:cmpd="sng" w14:algn="ctr">
                            <w14:solidFill>
                              <w14:srgbClr w14:val="ED7D31"/>
                            </w14:solidFill>
                            <w14:prstDash w14:val="solid"/>
                            <w14:round/>
                          </w14:textOutline>
                        </w:rPr>
                      </w:pPr>
                      <w:r w:rsidRPr="0019308D">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w:t>
                      </w:r>
                      <w:r w:rsidR="0077048C">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事業継続力強化計画策定セミナー</w:t>
                      </w:r>
                      <w:r w:rsidR="00CD2664" w:rsidRPr="0019308D">
                        <w:rPr>
                          <w:rFonts w:ascii="ＭＳ ゴシック" w:eastAsia="ＭＳ ゴシック" w:hAnsi="ＭＳ ゴシック" w:hint="eastAsia"/>
                          <w:b/>
                          <w:color w:val="FF3300"/>
                          <w:sz w:val="44"/>
                          <w:szCs w:val="28"/>
                          <w14:textOutline w14:w="9525" w14:cap="flat" w14:cmpd="sng" w14:algn="ctr">
                            <w14:solidFill>
                              <w14:srgbClr w14:val="ED7D31"/>
                            </w14:solidFill>
                            <w14:prstDash w14:val="solid"/>
                            <w14:round/>
                          </w14:textOutline>
                        </w:rPr>
                        <w:t>」</w:t>
                      </w:r>
                    </w:p>
                  </w:txbxContent>
                </v:textbox>
              </v:shape>
            </w:pict>
          </mc:Fallback>
        </mc:AlternateContent>
      </w:r>
    </w:p>
    <w:p w14:paraId="52BF8865" w14:textId="0F36ABAE" w:rsidR="00182146" w:rsidRDefault="006904C0" w:rsidP="001176AC">
      <w:pPr>
        <w:spacing w:beforeLines="50" w:before="120"/>
        <w:jc w:val="left"/>
        <w:rPr>
          <w:sz w:val="24"/>
        </w:rPr>
      </w:pPr>
      <w:r>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11A3BB3F" wp14:editId="3F64E34A">
                <wp:simplePos x="0" y="0"/>
                <wp:positionH relativeFrom="margin">
                  <wp:align>center</wp:align>
                </wp:positionH>
                <wp:positionV relativeFrom="paragraph">
                  <wp:posOffset>12065</wp:posOffset>
                </wp:positionV>
                <wp:extent cx="47625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0" cy="628650"/>
                        </a:xfrm>
                        <a:prstGeom prst="rect">
                          <a:avLst/>
                        </a:prstGeom>
                        <a:noFill/>
                        <a:ln w="6350">
                          <a:noFill/>
                        </a:ln>
                      </wps:spPr>
                      <wps:txbx>
                        <w:txbxContent>
                          <w:p w14:paraId="1908846C" w14:textId="77777777" w:rsidR="0077048C" w:rsidRPr="0077048C" w:rsidRDefault="0077048C" w:rsidP="0077048C">
                            <w:pPr>
                              <w:pStyle w:val="Web"/>
                              <w:spacing w:before="0" w:beforeAutospacing="0" w:after="0" w:afterAutospacing="0" w:line="0" w:lineRule="atLeast"/>
                              <w:rPr>
                                <w:rFonts w:ascii="ＭＳ ゴシック" w:eastAsia="ＭＳ ゴシック" w:hAnsi="ＭＳ ゴシック"/>
                                <w:b/>
                                <w:color w:val="FF3300"/>
                                <w:sz w:val="32"/>
                                <w:szCs w:val="32"/>
                                <w14:textOutline w14:w="9525" w14:cap="flat" w14:cmpd="sng" w14:algn="ctr">
                                  <w14:solidFill>
                                    <w14:srgbClr w14:val="ED7D31"/>
                                  </w14:solidFill>
                                  <w14:prstDash w14:val="solid"/>
                                  <w14:round/>
                                </w14:textOutline>
                              </w:rPr>
                            </w:pP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～「感染症」「地震」「風水被害」への</w:t>
                            </w:r>
                          </w:p>
                          <w:p w14:paraId="76CCDD73" w14:textId="0CDEB766" w:rsidR="0077048C" w:rsidRPr="0077048C" w:rsidRDefault="0077048C" w:rsidP="0077048C">
                            <w:pPr>
                              <w:pStyle w:val="Web"/>
                              <w:spacing w:before="0" w:beforeAutospacing="0" w:after="0" w:afterAutospacing="0" w:line="0" w:lineRule="atLeast"/>
                              <w:rPr>
                                <w:b/>
                                <w:color w:val="FF3300"/>
                                <w:sz w:val="32"/>
                                <w:szCs w:val="32"/>
                              </w:rPr>
                            </w:pP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 xml:space="preserve">　　　　　　　</w:t>
                            </w:r>
                            <w:r>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 xml:space="preserve">　　　</w:t>
                            </w: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確実な備えをしませんか～</w:t>
                            </w:r>
                          </w:p>
                          <w:p w14:paraId="71A70816" w14:textId="77777777" w:rsidR="0077048C" w:rsidRPr="0077048C" w:rsidRDefault="00770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BB3F" id="テキスト ボックス 2" o:spid="_x0000_s1027" type="#_x0000_t202" style="position:absolute;margin-left:0;margin-top:.95pt;width:375pt;height:4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" filled="f" stroked="f" strokeweight=".5pt">
                <v:textbox>
                  <w:txbxContent>
                    <w:p w14:paraId="1908846C" w14:textId="77777777" w:rsidR="0077048C" w:rsidRPr="0077048C" w:rsidRDefault="0077048C" w:rsidP="0077048C">
                      <w:pPr>
                        <w:pStyle w:val="Web"/>
                        <w:spacing w:before="0" w:beforeAutospacing="0" w:after="0" w:afterAutospacing="0" w:line="0" w:lineRule="atLeast"/>
                        <w:rPr>
                          <w:rFonts w:ascii="ＭＳ ゴシック" w:eastAsia="ＭＳ ゴシック" w:hAnsi="ＭＳ ゴシック"/>
                          <w:b/>
                          <w:color w:val="FF3300"/>
                          <w:sz w:val="32"/>
                          <w:szCs w:val="32"/>
                          <w14:textOutline w14:w="9525" w14:cap="flat" w14:cmpd="sng" w14:algn="ctr">
                            <w14:solidFill>
                              <w14:srgbClr w14:val="ED7D31"/>
                            </w14:solidFill>
                            <w14:prstDash w14:val="solid"/>
                            <w14:round/>
                          </w14:textOutline>
                        </w:rPr>
                      </w:pP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～「感染症」「地震」「風水被害」への</w:t>
                      </w:r>
                    </w:p>
                    <w:p w14:paraId="76CCDD73" w14:textId="0CDEB766" w:rsidR="0077048C" w:rsidRPr="0077048C" w:rsidRDefault="0077048C" w:rsidP="0077048C">
                      <w:pPr>
                        <w:pStyle w:val="Web"/>
                        <w:spacing w:before="0" w:beforeAutospacing="0" w:after="0" w:afterAutospacing="0" w:line="0" w:lineRule="atLeast"/>
                        <w:rPr>
                          <w:b/>
                          <w:color w:val="FF3300"/>
                          <w:sz w:val="32"/>
                          <w:szCs w:val="32"/>
                        </w:rPr>
                      </w:pP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 xml:space="preserve">　　　　　　　</w:t>
                      </w:r>
                      <w:r>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 xml:space="preserve">　　　</w:t>
                      </w:r>
                      <w:r w:rsidRPr="0077048C">
                        <w:rPr>
                          <w:rFonts w:ascii="ＭＳ ゴシック" w:eastAsia="ＭＳ ゴシック" w:hAnsi="ＭＳ ゴシック" w:hint="eastAsia"/>
                          <w:b/>
                          <w:color w:val="FF3300"/>
                          <w:sz w:val="32"/>
                          <w:szCs w:val="32"/>
                          <w14:textOutline w14:w="9525" w14:cap="flat" w14:cmpd="sng" w14:algn="ctr">
                            <w14:solidFill>
                              <w14:srgbClr w14:val="ED7D31"/>
                            </w14:solidFill>
                            <w14:prstDash w14:val="solid"/>
                            <w14:round/>
                          </w14:textOutline>
                        </w:rPr>
                        <w:t>確実な備えをしませんか～</w:t>
                      </w:r>
                    </w:p>
                    <w:p w14:paraId="71A70816" w14:textId="77777777" w:rsidR="0077048C" w:rsidRPr="0077048C" w:rsidRDefault="0077048C"/>
                  </w:txbxContent>
                </v:textbox>
                <w10:wrap anchorx="margin"/>
              </v:shape>
            </w:pict>
          </mc:Fallback>
        </mc:AlternateContent>
      </w:r>
    </w:p>
    <w:p w14:paraId="18E079E3" w14:textId="2804A7B1" w:rsidR="00182146" w:rsidRDefault="001176AC" w:rsidP="001176AC">
      <w:pPr>
        <w:spacing w:beforeLines="50" w:before="120"/>
        <w:jc w:val="left"/>
        <w:rPr>
          <w:sz w:val="24"/>
        </w:rPr>
      </w:pPr>
      <w:r>
        <w:rPr>
          <w:rFonts w:hint="eastAsia"/>
          <w:sz w:val="24"/>
        </w:rPr>
        <w:t xml:space="preserve">　</w:t>
      </w:r>
    </w:p>
    <w:p w14:paraId="7C26D11C" w14:textId="3F4575AA" w:rsidR="006904C0" w:rsidRDefault="006904C0" w:rsidP="006904C0">
      <w:pPr>
        <w:ind w:firstLineChars="100" w:firstLine="240"/>
        <w:rPr>
          <w:rFonts w:ascii="HGMaruGothicMPRO" w:eastAsia="HGMaruGothicMPRO" w:hAnsi="HGMaruGothicMPRO"/>
          <w:sz w:val="24"/>
          <w:szCs w:val="24"/>
        </w:rPr>
      </w:pPr>
    </w:p>
    <w:p w14:paraId="083BD13B" w14:textId="57AB2E46" w:rsidR="006904C0" w:rsidRPr="00AA3368" w:rsidRDefault="0077048C" w:rsidP="006904C0">
      <w:pPr>
        <w:ind w:firstLineChars="100" w:firstLine="280"/>
        <w:rPr>
          <w:rFonts w:ascii="HGMaruGothicMPRO" w:eastAsia="HGMaruGothicMPRO" w:hAnsi="HGMaruGothicMPRO"/>
          <w:sz w:val="28"/>
          <w:szCs w:val="28"/>
        </w:rPr>
      </w:pPr>
      <w:r w:rsidRPr="00AA3368">
        <w:rPr>
          <w:rFonts w:ascii="HGMaruGothicMPRO" w:eastAsia="HGMaruGothicMPRO" w:hAnsi="HGMaruGothicMPRO" w:hint="eastAsia"/>
          <w:sz w:val="28"/>
          <w:szCs w:val="28"/>
        </w:rPr>
        <w:t>近年、大規模風水害等の自然災害が多発しており、また、大規模感染症が広がる等事業継続に向けた事前対策の重要性がますます高まっています。そこで、「事業継続力強化計画策定セミナー」を開催します。</w:t>
      </w:r>
    </w:p>
    <w:p w14:paraId="76B0C238" w14:textId="46C7E1F0" w:rsidR="001176AC" w:rsidRPr="00AA3368" w:rsidRDefault="0077048C" w:rsidP="006904C0">
      <w:pPr>
        <w:ind w:firstLineChars="100" w:firstLine="280"/>
        <w:rPr>
          <w:rFonts w:ascii="HGMaruGothicMPRO" w:eastAsia="HGMaruGothicMPRO" w:hAnsi="HGMaruGothicMPRO"/>
          <w:sz w:val="28"/>
          <w:szCs w:val="28"/>
        </w:rPr>
      </w:pPr>
      <w:r w:rsidRPr="00AA3368">
        <w:rPr>
          <w:rFonts w:ascii="HGMaruGothicMPRO" w:eastAsia="HGMaruGothicMPRO" w:hAnsi="HGMaruGothicMPRO"/>
          <w:sz w:val="28"/>
          <w:szCs w:val="28"/>
        </w:rPr>
        <w:t>防災・減災の事前対策計画</w:t>
      </w:r>
      <w:r w:rsidRPr="00AA3368">
        <w:rPr>
          <w:rFonts w:ascii="HGMaruGothicMPRO" w:eastAsia="HGMaruGothicMPRO" w:hAnsi="HGMaruGothicMPRO" w:hint="eastAsia"/>
          <w:sz w:val="28"/>
          <w:szCs w:val="28"/>
        </w:rPr>
        <w:t>（事業継続力強化計画）</w:t>
      </w:r>
      <w:r w:rsidRPr="00AA3368">
        <w:rPr>
          <w:rFonts w:ascii="HGMaruGothicMPRO" w:eastAsia="HGMaruGothicMPRO" w:hAnsi="HGMaruGothicMPRO"/>
          <w:sz w:val="28"/>
          <w:szCs w:val="28"/>
        </w:rPr>
        <w:t>を国により認定を受けた</w:t>
      </w:r>
      <w:r w:rsidR="006904C0" w:rsidRPr="00AA3368">
        <w:rPr>
          <w:rFonts w:ascii="HGMaruGothicMPRO" w:eastAsia="HGMaruGothicMPRO" w:hAnsi="HGMaruGothicMPRO" w:hint="eastAsia"/>
          <w:sz w:val="28"/>
          <w:szCs w:val="28"/>
        </w:rPr>
        <w:t>中小</w:t>
      </w:r>
      <w:r w:rsidRPr="00AA3368">
        <w:rPr>
          <w:rFonts w:ascii="HGMaruGothicMPRO" w:eastAsia="HGMaruGothicMPRO" w:hAnsi="HGMaruGothicMPRO" w:cs="ＭＳ 明朝" w:hint="eastAsia"/>
          <w:sz w:val="28"/>
          <w:szCs w:val="28"/>
        </w:rPr>
        <w:t>企業は、</w:t>
      </w:r>
      <w:r w:rsidRPr="00AA3368">
        <w:rPr>
          <w:rFonts w:ascii="HGMaruGothicMPRO" w:eastAsia="HGMaruGothicMPRO" w:hAnsi="HGMaruGothicMPRO"/>
          <w:b/>
          <w:bCs/>
          <w:sz w:val="28"/>
          <w:szCs w:val="28"/>
        </w:rPr>
        <w:t>税制措置や</w:t>
      </w:r>
      <w:r w:rsidR="006904C0" w:rsidRPr="00AA3368">
        <w:rPr>
          <w:rFonts w:ascii="HGMaruGothicMPRO" w:eastAsia="HGMaruGothicMPRO" w:hAnsi="HGMaruGothicMPRO" w:hint="eastAsia"/>
          <w:b/>
          <w:bCs/>
          <w:sz w:val="28"/>
          <w:szCs w:val="28"/>
        </w:rPr>
        <w:t>補助金</w:t>
      </w:r>
      <w:r w:rsidRPr="00AA3368">
        <w:rPr>
          <w:rFonts w:ascii="HGMaruGothicMPRO" w:eastAsia="HGMaruGothicMPRO" w:hAnsi="HGMaruGothicMPRO" w:cs="ＭＳ 明朝" w:hint="eastAsia"/>
          <w:b/>
          <w:bCs/>
          <w:sz w:val="28"/>
          <w:szCs w:val="28"/>
        </w:rPr>
        <w:t>の加点</w:t>
      </w:r>
      <w:r w:rsidR="006904C0" w:rsidRPr="00AA3368">
        <w:rPr>
          <w:rFonts w:ascii="HGMaruGothicMPRO" w:eastAsia="HGMaruGothicMPRO" w:hAnsi="HGMaruGothicMPRO" w:cs="ＭＳ 明朝" w:hint="eastAsia"/>
          <w:b/>
          <w:bCs/>
          <w:sz w:val="28"/>
          <w:szCs w:val="28"/>
        </w:rPr>
        <w:t>、日本政策金融公庫による低金利融資</w:t>
      </w:r>
      <w:r w:rsidRPr="00AA3368">
        <w:rPr>
          <w:rFonts w:ascii="HGMaruGothicMPRO" w:eastAsia="HGMaruGothicMPRO" w:hAnsi="HGMaruGothicMPRO" w:cs="ＭＳ 明朝" w:hint="eastAsia"/>
          <w:sz w:val="28"/>
          <w:szCs w:val="28"/>
        </w:rPr>
        <w:t>などの</w:t>
      </w:r>
      <w:r w:rsidR="006904C0" w:rsidRPr="00AA3368">
        <w:rPr>
          <w:rFonts w:ascii="HGMaruGothicMPRO" w:eastAsia="HGMaruGothicMPRO" w:hAnsi="HGMaruGothicMPRO" w:cs="ＭＳ 明朝" w:hint="eastAsia"/>
          <w:sz w:val="28"/>
          <w:szCs w:val="28"/>
        </w:rPr>
        <w:t>支援を</w:t>
      </w:r>
      <w:r w:rsidRPr="00AA3368">
        <w:rPr>
          <w:rFonts w:ascii="HGMaruGothicMPRO" w:eastAsia="HGMaruGothicMPRO" w:hAnsi="HGMaruGothicMPRO" w:cs="ＭＳ 明朝" w:hint="eastAsia"/>
          <w:sz w:val="28"/>
          <w:szCs w:val="28"/>
        </w:rPr>
        <w:t>受けることができます。</w:t>
      </w:r>
    </w:p>
    <w:p w14:paraId="0926BC33" w14:textId="610AD685" w:rsidR="001176AC" w:rsidRPr="00AA3368" w:rsidRDefault="006904C0" w:rsidP="001176AC">
      <w:pPr>
        <w:ind w:firstLineChars="100" w:firstLine="280"/>
        <w:rPr>
          <w:rFonts w:ascii="HGSSoeiKakugothicUB" w:eastAsia="HGSSoeiKakugothicUB" w:hAnsi="HGSSoeiKakugothicUB"/>
          <w:sz w:val="28"/>
          <w:szCs w:val="28"/>
        </w:rPr>
      </w:pPr>
      <w:r w:rsidRPr="00AA3368">
        <w:rPr>
          <w:noProof/>
          <w:sz w:val="28"/>
          <w:szCs w:val="28"/>
        </w:rPr>
        <w:drawing>
          <wp:anchor distT="0" distB="0" distL="114300" distR="114300" simplePos="0" relativeHeight="251668480" behindDoc="0" locked="0" layoutInCell="1" allowOverlap="1" wp14:anchorId="6541CC7E" wp14:editId="702C566B">
            <wp:simplePos x="0" y="0"/>
            <wp:positionH relativeFrom="column">
              <wp:posOffset>4561205</wp:posOffset>
            </wp:positionH>
            <wp:positionV relativeFrom="paragraph">
              <wp:posOffset>447040</wp:posOffset>
            </wp:positionV>
            <wp:extent cx="1360564" cy="1524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564"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5E" w:rsidRPr="00AA3368">
        <w:rPr>
          <w:rFonts w:ascii="HGSSoeiKakugothicUB" w:eastAsia="HGSSoeiKakugothicUB" w:hAnsi="HGSSoeiKakugothicUB" w:hint="eastAsia"/>
          <w:sz w:val="28"/>
          <w:szCs w:val="28"/>
        </w:rPr>
        <w:t>参加</w:t>
      </w:r>
      <w:r w:rsidR="001176AC" w:rsidRPr="00AA3368">
        <w:rPr>
          <w:rFonts w:ascii="HGSSoeiKakugothicUB" w:eastAsia="HGSSoeiKakugothicUB" w:hAnsi="HGSSoeiKakugothicUB" w:hint="eastAsia"/>
          <w:sz w:val="28"/>
          <w:szCs w:val="28"/>
        </w:rPr>
        <w:t>希望の方は、</w:t>
      </w:r>
      <w:r w:rsidR="005579C5">
        <w:rPr>
          <w:rFonts w:ascii="HGSSoeiKakugothicUB" w:eastAsia="HGSSoeiKakugothicUB" w:hAnsi="HGSSoeiKakugothicUB" w:hint="eastAsia"/>
          <w:sz w:val="28"/>
          <w:szCs w:val="28"/>
        </w:rPr>
        <w:t xml:space="preserve">　</w:t>
      </w:r>
      <w:r w:rsidR="005579C5">
        <w:rPr>
          <w:rFonts w:ascii="HGSSoeiKakugothicUB" w:eastAsia="HGSSoeiKakugothicUB" w:hAnsi="HGSSoeiKakugothicUB" w:hint="eastAsia"/>
          <w:b/>
          <w:color w:val="FF3300"/>
          <w:sz w:val="32"/>
          <w:szCs w:val="32"/>
          <w:u w:val="thick"/>
        </w:rPr>
        <w:t>９</w:t>
      </w:r>
      <w:r w:rsidR="001176AC" w:rsidRPr="00DA1CC5">
        <w:rPr>
          <w:rFonts w:ascii="HGSSoeiKakugothicUB" w:eastAsia="HGSSoeiKakugothicUB" w:hAnsi="HGSSoeiKakugothicUB" w:hint="eastAsia"/>
          <w:b/>
          <w:color w:val="FF3300"/>
          <w:sz w:val="32"/>
          <w:szCs w:val="32"/>
          <w:u w:val="thick"/>
        </w:rPr>
        <w:t>月</w:t>
      </w:r>
      <w:r>
        <w:rPr>
          <w:rFonts w:ascii="HGSSoeiKakugothicUB" w:eastAsia="HGSSoeiKakugothicUB" w:hAnsi="HGSSoeiKakugothicUB" w:hint="eastAsia"/>
          <w:b/>
          <w:color w:val="FF3300"/>
          <w:sz w:val="32"/>
          <w:szCs w:val="32"/>
          <w:u w:val="thick"/>
        </w:rPr>
        <w:t>９</w:t>
      </w:r>
      <w:r w:rsidR="001176AC" w:rsidRPr="00DA1CC5">
        <w:rPr>
          <w:rFonts w:ascii="HGSSoeiKakugothicUB" w:eastAsia="HGSSoeiKakugothicUB" w:hAnsi="HGSSoeiKakugothicUB" w:hint="eastAsia"/>
          <w:b/>
          <w:color w:val="FF3300"/>
          <w:sz w:val="32"/>
          <w:szCs w:val="32"/>
          <w:u w:val="thick"/>
        </w:rPr>
        <w:t>日（</w:t>
      </w:r>
      <w:r w:rsidR="00B97D5E">
        <w:rPr>
          <w:rFonts w:ascii="HGSSoeiKakugothicUB" w:eastAsia="HGSSoeiKakugothicUB" w:hAnsi="HGSSoeiKakugothicUB" w:hint="eastAsia"/>
          <w:b/>
          <w:color w:val="FF3300"/>
          <w:sz w:val="32"/>
          <w:szCs w:val="32"/>
          <w:u w:val="thick"/>
        </w:rPr>
        <w:t>木</w:t>
      </w:r>
      <w:r w:rsidR="001176AC" w:rsidRPr="00DA1CC5">
        <w:rPr>
          <w:rFonts w:ascii="HGSSoeiKakugothicUB" w:eastAsia="HGSSoeiKakugothicUB" w:hAnsi="HGSSoeiKakugothicUB" w:hint="eastAsia"/>
          <w:b/>
          <w:color w:val="FF3300"/>
          <w:sz w:val="32"/>
          <w:szCs w:val="32"/>
          <w:u w:val="thick"/>
        </w:rPr>
        <w:t>）</w:t>
      </w:r>
      <w:r w:rsidR="001176AC" w:rsidRPr="00AA3368">
        <w:rPr>
          <w:rFonts w:ascii="HGSSoeiKakugothicUB" w:eastAsia="HGSSoeiKakugothicUB" w:hAnsi="HGSSoeiKakugothicUB" w:hint="eastAsia"/>
          <w:sz w:val="28"/>
          <w:szCs w:val="28"/>
        </w:rPr>
        <w:t>までに下記申込書にご記入のうえ商工会まで申し込みください。</w:t>
      </w:r>
    </w:p>
    <w:p w14:paraId="2E0E9DB6" w14:textId="6B2E7062" w:rsidR="001176AC" w:rsidRPr="00AA3368" w:rsidRDefault="001176AC" w:rsidP="001C2C5A">
      <w:pPr>
        <w:spacing w:line="0" w:lineRule="atLeast"/>
        <w:jc w:val="center"/>
        <w:rPr>
          <w:rFonts w:ascii="HGSSoeiKakugothicUB" w:eastAsia="HGSSoeiKakugothicUB" w:hAnsi="HGSSoeiKakugothicUB"/>
          <w:sz w:val="28"/>
          <w:szCs w:val="28"/>
        </w:rPr>
      </w:pPr>
      <w:r w:rsidRPr="00AA3368">
        <w:rPr>
          <w:rFonts w:ascii="HGSSoeiKakugothicUB" w:eastAsia="HGSSoeiKakugothicUB" w:hAnsi="HGSSoeiKakugothicUB" w:hint="eastAsia"/>
          <w:sz w:val="28"/>
          <w:szCs w:val="28"/>
        </w:rPr>
        <w:t>記</w:t>
      </w:r>
    </w:p>
    <w:p w14:paraId="7BECC911" w14:textId="21388BA8" w:rsidR="006904C0" w:rsidRPr="006904C0" w:rsidRDefault="001176AC" w:rsidP="006904C0">
      <w:pPr>
        <w:spacing w:line="0" w:lineRule="atLeast"/>
        <w:rPr>
          <w:rFonts w:ascii="HGMaruGothicMPRO" w:eastAsia="HGMaruGothicMPRO" w:hAnsi="HGMaruGothicMPRO"/>
          <w:b/>
          <w:noProof/>
          <w:color w:val="FF3300"/>
          <w:sz w:val="24"/>
        </w:rPr>
      </w:pPr>
      <w:r w:rsidRPr="00AA3368">
        <w:rPr>
          <w:rFonts w:ascii="HGMaruGothicMPRO" w:eastAsia="HGMaruGothicMPRO" w:hAnsi="HGMaruGothicMPRO" w:hint="eastAsia"/>
          <w:sz w:val="28"/>
          <w:szCs w:val="28"/>
        </w:rPr>
        <w:t>開催日時</w:t>
      </w:r>
      <w:r w:rsidRPr="00AA3368">
        <w:rPr>
          <w:rFonts w:ascii="HGMaruGothicMPRO" w:eastAsia="HGMaruGothicMPRO" w:hAnsi="HGMaruGothicMPRO" w:hint="eastAsia"/>
          <w:b/>
          <w:sz w:val="28"/>
          <w:szCs w:val="28"/>
        </w:rPr>
        <w:t xml:space="preserve">　</w:t>
      </w:r>
      <w:r w:rsidR="00B97D5E" w:rsidRPr="00AA3368">
        <w:rPr>
          <w:rFonts w:ascii="HGMaruGothicMPRO" w:eastAsia="HGMaruGothicMPRO" w:hAnsi="HGMaruGothicMPRO" w:hint="eastAsia"/>
          <w:b/>
          <w:noProof/>
          <w:color w:val="FF3300"/>
          <w:sz w:val="28"/>
          <w:szCs w:val="28"/>
        </w:rPr>
        <w:t>令和</w:t>
      </w:r>
      <w:r w:rsidR="006904C0" w:rsidRPr="00AA3368">
        <w:rPr>
          <w:rFonts w:ascii="HGMaruGothicMPRO" w:eastAsia="HGMaruGothicMPRO" w:hAnsi="HGMaruGothicMPRO" w:hint="eastAsia"/>
          <w:b/>
          <w:noProof/>
          <w:color w:val="FF3300"/>
          <w:sz w:val="28"/>
          <w:szCs w:val="28"/>
        </w:rPr>
        <w:t>３</w:t>
      </w:r>
      <w:r w:rsidRPr="00AA3368">
        <w:rPr>
          <w:rFonts w:ascii="HGMaruGothicMPRO" w:eastAsia="HGMaruGothicMPRO" w:hAnsi="HGMaruGothicMPRO" w:hint="eastAsia"/>
          <w:b/>
          <w:noProof/>
          <w:color w:val="FF3300"/>
          <w:sz w:val="28"/>
          <w:szCs w:val="28"/>
        </w:rPr>
        <w:t>年</w:t>
      </w:r>
      <w:r w:rsidR="005579C5">
        <w:rPr>
          <w:rFonts w:ascii="HGMaruGothicMPRO" w:eastAsia="HGMaruGothicMPRO" w:hAnsi="HGMaruGothicMPRO" w:hint="eastAsia"/>
          <w:b/>
          <w:noProof/>
          <w:color w:val="FF3300"/>
          <w:sz w:val="40"/>
        </w:rPr>
        <w:t>９</w:t>
      </w:r>
      <w:r w:rsidRPr="00AA3368">
        <w:rPr>
          <w:rFonts w:ascii="HGMaruGothicMPRO" w:eastAsia="HGMaruGothicMPRO" w:hAnsi="HGMaruGothicMPRO" w:hint="eastAsia"/>
          <w:b/>
          <w:noProof/>
          <w:color w:val="FF3300"/>
          <w:sz w:val="28"/>
          <w:szCs w:val="28"/>
        </w:rPr>
        <w:t>月</w:t>
      </w:r>
      <w:r w:rsidR="005579C5">
        <w:rPr>
          <w:rFonts w:ascii="HGMaruGothicMPRO" w:eastAsia="HGMaruGothicMPRO" w:hAnsi="HGMaruGothicMPRO" w:hint="eastAsia"/>
          <w:b/>
          <w:noProof/>
          <w:color w:val="FF3300"/>
          <w:sz w:val="40"/>
        </w:rPr>
        <w:t>１</w:t>
      </w:r>
      <w:r w:rsidR="006904C0" w:rsidRPr="006904C0">
        <w:rPr>
          <w:rFonts w:ascii="HGMaruGothicMPRO" w:eastAsia="HGMaruGothicMPRO" w:hAnsi="HGMaruGothicMPRO" w:hint="eastAsia"/>
          <w:b/>
          <w:noProof/>
          <w:color w:val="FF3300"/>
          <w:sz w:val="40"/>
        </w:rPr>
        <w:t>７</w:t>
      </w:r>
      <w:r w:rsidRPr="00AA3368">
        <w:rPr>
          <w:rFonts w:ascii="HGMaruGothicMPRO" w:eastAsia="HGMaruGothicMPRO" w:hAnsi="HGMaruGothicMPRO" w:hint="eastAsia"/>
          <w:b/>
          <w:noProof/>
          <w:color w:val="FF3300"/>
          <w:sz w:val="28"/>
          <w:szCs w:val="28"/>
        </w:rPr>
        <w:t>日（</w:t>
      </w:r>
      <w:r w:rsidR="006904C0" w:rsidRPr="006904C0">
        <w:rPr>
          <w:rFonts w:ascii="HGMaruGothicMPRO" w:eastAsia="HGMaruGothicMPRO" w:hAnsi="HGMaruGothicMPRO" w:hint="eastAsia"/>
          <w:b/>
          <w:noProof/>
          <w:color w:val="FF3300"/>
          <w:sz w:val="40"/>
        </w:rPr>
        <w:t>金</w:t>
      </w:r>
      <w:r w:rsidRPr="00AA3368">
        <w:rPr>
          <w:rFonts w:ascii="HGMaruGothicMPRO" w:eastAsia="HGMaruGothicMPRO" w:hAnsi="HGMaruGothicMPRO" w:hint="eastAsia"/>
          <w:b/>
          <w:noProof/>
          <w:color w:val="FF3300"/>
          <w:sz w:val="28"/>
          <w:szCs w:val="28"/>
        </w:rPr>
        <w:t>）</w:t>
      </w:r>
      <w:r w:rsidR="00182146" w:rsidRPr="00AA3368">
        <w:rPr>
          <w:rFonts w:ascii="HGMaruGothicMPRO" w:eastAsia="HGMaruGothicMPRO" w:hAnsi="HGMaruGothicMPRO" w:hint="eastAsia"/>
          <w:b/>
          <w:noProof/>
          <w:color w:val="FF3300"/>
          <w:sz w:val="28"/>
          <w:szCs w:val="28"/>
        </w:rPr>
        <w:t>午後</w:t>
      </w:r>
      <w:r w:rsidR="006904C0" w:rsidRPr="006904C0">
        <w:rPr>
          <w:rFonts w:ascii="HGMaruGothicMPRO" w:eastAsia="HGMaruGothicMPRO" w:hAnsi="HGMaruGothicMPRO" w:hint="eastAsia"/>
          <w:b/>
          <w:noProof/>
          <w:color w:val="FF3300"/>
          <w:sz w:val="40"/>
          <w:szCs w:val="40"/>
        </w:rPr>
        <w:t>２</w:t>
      </w:r>
      <w:r w:rsidRPr="00AA3368">
        <w:rPr>
          <w:rFonts w:ascii="HGMaruGothicMPRO" w:eastAsia="HGMaruGothicMPRO" w:hAnsi="HGMaruGothicMPRO" w:hint="eastAsia"/>
          <w:b/>
          <w:noProof/>
          <w:color w:val="FF3300"/>
          <w:sz w:val="28"/>
          <w:szCs w:val="28"/>
        </w:rPr>
        <w:t>時</w:t>
      </w:r>
      <w:r w:rsidRPr="00AA3368">
        <w:rPr>
          <w:rFonts w:ascii="HGMaruGothicMPRO" w:eastAsia="HGMaruGothicMPRO" w:hAnsi="HGMaruGothicMPRO" w:hint="eastAsia"/>
          <w:b/>
          <w:color w:val="FF3300"/>
          <w:sz w:val="28"/>
          <w:szCs w:val="28"/>
        </w:rPr>
        <w:t>～</w:t>
      </w:r>
    </w:p>
    <w:p w14:paraId="3CECD09E" w14:textId="46077EB4" w:rsidR="001176AC" w:rsidRPr="00AA3368" w:rsidRDefault="00402966" w:rsidP="006904C0">
      <w:pPr>
        <w:spacing w:line="0" w:lineRule="atLeast"/>
        <w:rPr>
          <w:rFonts w:ascii="HGMaruGothicMPRO" w:eastAsia="HGMaruGothicMPRO" w:hAnsi="HGMaruGothicMPRO"/>
          <w:b/>
          <w:noProof/>
          <w:color w:val="FF3300"/>
          <w:sz w:val="28"/>
          <w:szCs w:val="28"/>
        </w:rPr>
      </w:pPr>
      <w:r w:rsidRPr="00AA3368">
        <w:rPr>
          <w:rFonts w:ascii="HGMaruGothicMPRO" w:eastAsia="HGMaruGothicMPRO" w:hAnsi="HGMaruGothicMPRO" w:hint="eastAsia"/>
          <w:sz w:val="28"/>
          <w:szCs w:val="28"/>
        </w:rPr>
        <w:t>開催場所</w:t>
      </w:r>
      <w:r w:rsidR="001176AC" w:rsidRPr="00AA3368">
        <w:rPr>
          <w:rFonts w:ascii="HGMaruGothicMPRO" w:eastAsia="HGMaruGothicMPRO" w:hAnsi="HGMaruGothicMPRO" w:hint="eastAsia"/>
          <w:sz w:val="28"/>
          <w:szCs w:val="28"/>
        </w:rPr>
        <w:t xml:space="preserve">　</w:t>
      </w:r>
      <w:r w:rsidR="005579C5">
        <w:rPr>
          <w:rFonts w:ascii="HGMaruGothicMPRO" w:eastAsia="HGMaruGothicMPRO" w:hAnsi="HGMaruGothicMPRO" w:hint="eastAsia"/>
          <w:noProof/>
          <w:color w:val="000000" w:themeColor="text1"/>
          <w:sz w:val="28"/>
          <w:szCs w:val="28"/>
        </w:rPr>
        <w:t>益城</w:t>
      </w:r>
      <w:r w:rsidR="001176AC" w:rsidRPr="00AA3368">
        <w:rPr>
          <w:rFonts w:ascii="HGMaruGothicMPRO" w:eastAsia="HGMaruGothicMPRO" w:hAnsi="HGMaruGothicMPRO" w:hint="eastAsia"/>
          <w:noProof/>
          <w:color w:val="000000" w:themeColor="text1"/>
          <w:sz w:val="28"/>
          <w:szCs w:val="28"/>
        </w:rPr>
        <w:t xml:space="preserve">町商工会　</w:t>
      </w:r>
    </w:p>
    <w:p w14:paraId="06B3232B" w14:textId="15C9CC0B" w:rsidR="005579C5" w:rsidRDefault="00182146" w:rsidP="006904C0">
      <w:pPr>
        <w:rPr>
          <w:rFonts w:ascii="HGMaruGothicMPRO" w:eastAsia="HGMaruGothicMPRO" w:hAnsi="HGMaruGothicMPRO"/>
          <w:b/>
          <w:noProof/>
          <w:color w:val="FF3300"/>
          <w:kern w:val="0"/>
          <w:sz w:val="28"/>
          <w:szCs w:val="28"/>
        </w:rPr>
      </w:pPr>
      <w:r w:rsidRPr="005579C5">
        <w:rPr>
          <w:rFonts w:ascii="HGMaruGothicMPRO" w:eastAsia="HGMaruGothicMPRO" w:hAnsi="HGMaruGothicMPRO" w:hint="eastAsia"/>
          <w:spacing w:val="280"/>
          <w:kern w:val="0"/>
          <w:sz w:val="28"/>
          <w:szCs w:val="28"/>
          <w:fitText w:val="1120" w:id="-1743592448"/>
        </w:rPr>
        <w:t>内</w:t>
      </w:r>
      <w:r w:rsidRPr="005579C5">
        <w:rPr>
          <w:rFonts w:ascii="HGMaruGothicMPRO" w:eastAsia="HGMaruGothicMPRO" w:hAnsi="HGMaruGothicMPRO" w:hint="eastAsia"/>
          <w:kern w:val="0"/>
          <w:sz w:val="28"/>
          <w:szCs w:val="28"/>
          <w:fitText w:val="1120" w:id="-1743592448"/>
        </w:rPr>
        <w:t>容</w:t>
      </w:r>
      <w:r w:rsidR="001176AC" w:rsidRPr="00AA3368">
        <w:rPr>
          <w:rFonts w:ascii="HGMaruGothicMPRO" w:eastAsia="HGMaruGothicMPRO" w:hAnsi="HGMaruGothicMPRO" w:hint="eastAsia"/>
          <w:kern w:val="0"/>
          <w:sz w:val="28"/>
          <w:szCs w:val="28"/>
        </w:rPr>
        <w:t xml:space="preserve">　</w:t>
      </w:r>
      <w:r w:rsidR="005579C5">
        <w:rPr>
          <w:rFonts w:ascii="HGMaruGothicMPRO" w:eastAsia="HGMaruGothicMPRO" w:hAnsi="HGMaruGothicMPRO" w:hint="eastAsia"/>
          <w:b/>
          <w:noProof/>
          <w:color w:val="FF3300"/>
          <w:kern w:val="0"/>
          <w:sz w:val="28"/>
          <w:szCs w:val="28"/>
        </w:rPr>
        <w:t>①益城町防災計画・ハザードマップの見方</w:t>
      </w:r>
    </w:p>
    <w:p w14:paraId="3DA81F0F" w14:textId="5757672D" w:rsidR="001176AC" w:rsidRPr="00AA3368" w:rsidRDefault="005579C5" w:rsidP="005579C5">
      <w:pPr>
        <w:ind w:firstLineChars="500" w:firstLine="1401"/>
        <w:rPr>
          <w:rFonts w:ascii="HGMaruGothicMPRO" w:eastAsia="HGMaruGothicMPRO" w:hAnsi="HGMaruGothicMPRO"/>
          <w:color w:val="000000" w:themeColor="text1"/>
          <w:sz w:val="28"/>
          <w:szCs w:val="28"/>
        </w:rPr>
      </w:pPr>
      <w:r>
        <w:rPr>
          <w:rFonts w:ascii="HGMaruGothicMPRO" w:eastAsia="HGMaruGothicMPRO" w:hAnsi="HGMaruGothicMPRO" w:hint="eastAsia"/>
          <w:b/>
          <w:noProof/>
          <w:color w:val="FF3300"/>
          <w:kern w:val="0"/>
          <w:sz w:val="28"/>
          <w:szCs w:val="28"/>
        </w:rPr>
        <w:t>②</w:t>
      </w:r>
      <w:r w:rsidR="006904C0" w:rsidRPr="00AA3368">
        <w:rPr>
          <w:rFonts w:ascii="HGMaruGothicMPRO" w:eastAsia="HGMaruGothicMPRO" w:hAnsi="HGMaruGothicMPRO" w:hint="eastAsia"/>
          <w:b/>
          <w:noProof/>
          <w:color w:val="FF3300"/>
          <w:kern w:val="0"/>
          <w:sz w:val="28"/>
          <w:szCs w:val="28"/>
        </w:rPr>
        <w:t>事業継続力強化計画策定について</w:t>
      </w:r>
    </w:p>
    <w:p w14:paraId="10904810" w14:textId="77777777" w:rsidR="001176AC" w:rsidRPr="006904C0" w:rsidRDefault="001176AC" w:rsidP="006904C0">
      <w:pPr>
        <w:rPr>
          <w:rFonts w:ascii="HGMaruGothicMPRO" w:eastAsia="HGMaruGothicMPRO" w:hAnsi="HGMaruGothicMPRO"/>
          <w:b/>
          <w:color w:val="FF3300"/>
          <w:w w:val="200"/>
          <w:sz w:val="24"/>
        </w:rPr>
      </w:pPr>
      <w:r w:rsidRPr="00AA3368">
        <w:rPr>
          <w:rFonts w:ascii="HGMaruGothicMPRO" w:eastAsia="HGMaruGothicMPRO" w:hAnsi="HGMaruGothicMPRO" w:hint="eastAsia"/>
          <w:spacing w:val="70"/>
          <w:kern w:val="0"/>
          <w:sz w:val="28"/>
          <w:szCs w:val="28"/>
          <w:fitText w:val="1120" w:id="-1743592447"/>
        </w:rPr>
        <w:t>受講</w:t>
      </w:r>
      <w:r w:rsidRPr="00AA3368">
        <w:rPr>
          <w:rFonts w:ascii="HGMaruGothicMPRO" w:eastAsia="HGMaruGothicMPRO" w:hAnsi="HGMaruGothicMPRO" w:hint="eastAsia"/>
          <w:kern w:val="0"/>
          <w:sz w:val="28"/>
          <w:szCs w:val="28"/>
          <w:fitText w:val="1120" w:id="-1743592447"/>
        </w:rPr>
        <w:t>料</w:t>
      </w:r>
      <w:r w:rsidRPr="006904C0">
        <w:rPr>
          <w:rFonts w:ascii="HGMaruGothicMPRO" w:eastAsia="HGMaruGothicMPRO" w:hAnsi="HGMaruGothicMPRO" w:hint="eastAsia"/>
          <w:sz w:val="24"/>
        </w:rPr>
        <w:t xml:space="preserve">　</w:t>
      </w:r>
      <w:r w:rsidRPr="006904C0">
        <w:rPr>
          <w:rFonts w:ascii="HGMaruGothicMPRO" w:eastAsia="HGMaruGothicMPRO" w:hAnsi="HGMaruGothicMPRO" w:hint="eastAsia"/>
          <w:b/>
          <w:color w:val="FF3300"/>
          <w:sz w:val="32"/>
        </w:rPr>
        <w:t>無</w:t>
      </w:r>
      <w:r w:rsidR="00402966" w:rsidRPr="006904C0">
        <w:rPr>
          <w:rFonts w:ascii="HGMaruGothicMPRO" w:eastAsia="HGMaruGothicMPRO" w:hAnsi="HGMaruGothicMPRO" w:hint="eastAsia"/>
          <w:b/>
          <w:color w:val="FF3300"/>
          <w:sz w:val="32"/>
        </w:rPr>
        <w:t xml:space="preserve">　</w:t>
      </w:r>
      <w:r w:rsidRPr="006904C0">
        <w:rPr>
          <w:rFonts w:ascii="HGMaruGothicMPRO" w:eastAsia="HGMaruGothicMPRO" w:hAnsi="HGMaruGothicMPRO" w:hint="eastAsia"/>
          <w:b/>
          <w:color w:val="FF3300"/>
          <w:sz w:val="32"/>
        </w:rPr>
        <w:t xml:space="preserve"> 料</w:t>
      </w:r>
    </w:p>
    <w:p w14:paraId="0A294484" w14:textId="5B7DA4C0" w:rsidR="001176AC" w:rsidRPr="00DA1CC5" w:rsidRDefault="001176AC" w:rsidP="00AA3368">
      <w:pPr>
        <w:rPr>
          <w:rFonts w:ascii="HGSSoeiKakugothicUB" w:eastAsia="HGSSoeiKakugothicUB" w:hAnsi="HGSSoeiKakugothicUB"/>
          <w:b/>
          <w:color w:val="000000" w:themeColor="text1"/>
          <w:sz w:val="28"/>
        </w:rPr>
      </w:pPr>
      <w:r w:rsidRPr="00AA3368">
        <w:rPr>
          <w:rFonts w:ascii="HGMaruGothicMPRO" w:eastAsia="HGMaruGothicMPRO" w:hAnsi="HGMaruGothicMPRO" w:hint="eastAsia"/>
          <w:spacing w:val="70"/>
          <w:kern w:val="0"/>
          <w:sz w:val="28"/>
          <w:szCs w:val="28"/>
          <w:fitText w:val="1120" w:id="-1743591936"/>
        </w:rPr>
        <w:t>申込</w:t>
      </w:r>
      <w:r w:rsidRPr="00AA3368">
        <w:rPr>
          <w:rFonts w:ascii="HGMaruGothicMPRO" w:eastAsia="HGMaruGothicMPRO" w:hAnsi="HGMaruGothicMPRO" w:hint="eastAsia"/>
          <w:kern w:val="0"/>
          <w:sz w:val="28"/>
          <w:szCs w:val="28"/>
          <w:fitText w:val="1120" w:id="-1743591936"/>
        </w:rPr>
        <w:t>先</w:t>
      </w:r>
      <w:r w:rsidR="00DA1CC5" w:rsidRPr="00AA3368">
        <w:rPr>
          <w:rFonts w:ascii="HGMaruGothicMPRO" w:eastAsia="HGMaruGothicMPRO" w:hAnsi="HGMaruGothicMPRO" w:hint="eastAsia"/>
          <w:kern w:val="0"/>
          <w:sz w:val="28"/>
          <w:szCs w:val="28"/>
        </w:rPr>
        <w:t xml:space="preserve">　</w:t>
      </w:r>
      <w:r w:rsidR="005579C5">
        <w:rPr>
          <w:rFonts w:ascii="HGMaruGothicMPRO" w:eastAsia="HGMaruGothicMPRO" w:hAnsi="HGMaruGothicMPRO" w:hint="eastAsia"/>
          <w:noProof/>
          <w:color w:val="000000" w:themeColor="text1"/>
          <w:kern w:val="0"/>
          <w:sz w:val="28"/>
          <w:szCs w:val="28"/>
        </w:rPr>
        <w:t>益城</w:t>
      </w:r>
      <w:r w:rsidRPr="00AA3368">
        <w:rPr>
          <w:rFonts w:ascii="HGMaruGothicMPRO" w:eastAsia="HGMaruGothicMPRO" w:hAnsi="HGMaruGothicMPRO" w:hint="eastAsia"/>
          <w:noProof/>
          <w:color w:val="000000" w:themeColor="text1"/>
          <w:kern w:val="0"/>
          <w:sz w:val="28"/>
          <w:szCs w:val="28"/>
        </w:rPr>
        <w:t>町商工会</w:t>
      </w:r>
      <w:r w:rsidRPr="00AA3368">
        <w:rPr>
          <w:rFonts w:ascii="HGMaruGothicMPRO" w:eastAsia="HGMaruGothicMPRO" w:hAnsi="HGMaruGothicMPRO" w:hint="eastAsia"/>
          <w:color w:val="000000" w:themeColor="text1"/>
          <w:kern w:val="0"/>
          <w:sz w:val="28"/>
          <w:szCs w:val="28"/>
        </w:rPr>
        <w:t xml:space="preserve">　Fax：</w:t>
      </w:r>
      <w:r w:rsidRPr="006904C0">
        <w:rPr>
          <w:rFonts w:ascii="HGMaruGothicMPRO" w:eastAsia="HGMaruGothicMPRO" w:hAnsi="HGMaruGothicMPRO" w:hint="eastAsia"/>
          <w:b/>
          <w:noProof/>
          <w:color w:val="000000" w:themeColor="text1"/>
          <w:kern w:val="0"/>
          <w:sz w:val="28"/>
        </w:rPr>
        <w:t>０９６－</w:t>
      </w:r>
      <w:r w:rsidR="005579C5">
        <w:rPr>
          <w:rFonts w:ascii="HGMaruGothicMPRO" w:eastAsia="HGMaruGothicMPRO" w:hAnsi="HGMaruGothicMPRO" w:hint="eastAsia"/>
          <w:b/>
          <w:noProof/>
          <w:color w:val="000000" w:themeColor="text1"/>
          <w:kern w:val="0"/>
          <w:sz w:val="28"/>
        </w:rPr>
        <w:t>２８６</w:t>
      </w:r>
      <w:r w:rsidRPr="006904C0">
        <w:rPr>
          <w:rFonts w:ascii="HGMaruGothicMPRO" w:eastAsia="HGMaruGothicMPRO" w:hAnsi="HGMaruGothicMPRO" w:hint="eastAsia"/>
          <w:b/>
          <w:noProof/>
          <w:color w:val="000000" w:themeColor="text1"/>
          <w:kern w:val="0"/>
          <w:sz w:val="28"/>
        </w:rPr>
        <w:t>－</w:t>
      </w:r>
      <w:r w:rsidR="005579C5">
        <w:rPr>
          <w:rFonts w:ascii="HGMaruGothicMPRO" w:eastAsia="HGMaruGothicMPRO" w:hAnsi="HGMaruGothicMPRO" w:hint="eastAsia"/>
          <w:b/>
          <w:noProof/>
          <w:color w:val="000000" w:themeColor="text1"/>
          <w:kern w:val="0"/>
          <w:sz w:val="28"/>
        </w:rPr>
        <w:t>２５４９</w:t>
      </w:r>
    </w:p>
    <w:p w14:paraId="6C361FFE" w14:textId="77777777" w:rsidR="001176AC" w:rsidRPr="00AA3368" w:rsidRDefault="001176AC" w:rsidP="001176AC">
      <w:pPr>
        <w:rPr>
          <w:rFonts w:ascii="HGSSoeiKakugothicUB" w:eastAsia="HGSSoeiKakugothicUB" w:hAnsi="HGSSoeiKakugothicUB"/>
          <w:sz w:val="28"/>
          <w:szCs w:val="28"/>
        </w:rPr>
      </w:pPr>
      <w:r w:rsidRPr="00AA3368">
        <w:rPr>
          <w:rFonts w:ascii="HGSSoeiKakugothicUB" w:eastAsia="HGSSoeiKakugothicUB" w:hAnsi="HGSSoeiKakugothicUB" w:hint="eastAsia"/>
          <w:sz w:val="28"/>
          <w:szCs w:val="28"/>
        </w:rPr>
        <w:t>※　このままご記入のうえＦＡＸして下さい。</w:t>
      </w:r>
    </w:p>
    <w:p w14:paraId="73763B45" w14:textId="18E7CCDC" w:rsidR="00616B43" w:rsidRPr="00AA3368" w:rsidRDefault="001176AC" w:rsidP="001176AC">
      <w:pPr>
        <w:rPr>
          <w:rFonts w:ascii="HGSSoeiKakugothicUB" w:eastAsia="HGSSoeiKakugothicUB" w:hAnsi="HGSSoeiKakugothicUB"/>
          <w:sz w:val="28"/>
          <w:szCs w:val="28"/>
        </w:rPr>
      </w:pPr>
      <w:r w:rsidRPr="00AA3368">
        <w:rPr>
          <w:rFonts w:ascii="HGSSoeiKakugothicUB" w:eastAsia="HGSSoeiKakugothicUB" w:hAnsi="HGSSoeiKakugothicUB" w:hint="eastAsia"/>
          <w:sz w:val="28"/>
          <w:szCs w:val="28"/>
        </w:rPr>
        <w:t xml:space="preserve">　　又、電話（</w:t>
      </w:r>
      <w:r w:rsidRPr="00AA3368">
        <w:rPr>
          <w:rFonts w:ascii="HGSSoeiKakugothicUB" w:eastAsia="HGSSoeiKakugothicUB" w:hAnsi="HGSSoeiKakugothicUB" w:hint="eastAsia"/>
          <w:noProof/>
          <w:color w:val="000000" w:themeColor="text1"/>
          <w:sz w:val="28"/>
          <w:szCs w:val="28"/>
        </w:rPr>
        <w:t>０９６－</w:t>
      </w:r>
      <w:r w:rsidR="005579C5">
        <w:rPr>
          <w:rFonts w:ascii="HGSSoeiKakugothicUB" w:eastAsia="HGSSoeiKakugothicUB" w:hAnsi="HGSSoeiKakugothicUB" w:hint="eastAsia"/>
          <w:noProof/>
          <w:color w:val="000000" w:themeColor="text1"/>
          <w:sz w:val="28"/>
          <w:szCs w:val="28"/>
        </w:rPr>
        <w:t>２８６</w:t>
      </w:r>
      <w:r w:rsidRPr="00AA3368">
        <w:rPr>
          <w:rFonts w:ascii="HGSSoeiKakugothicUB" w:eastAsia="HGSSoeiKakugothicUB" w:hAnsi="HGSSoeiKakugothicUB" w:hint="eastAsia"/>
          <w:noProof/>
          <w:color w:val="000000" w:themeColor="text1"/>
          <w:sz w:val="28"/>
          <w:szCs w:val="28"/>
        </w:rPr>
        <w:t>－</w:t>
      </w:r>
      <w:r w:rsidR="005579C5">
        <w:rPr>
          <w:rFonts w:ascii="HGSSoeiKakugothicUB" w:eastAsia="HGSSoeiKakugothicUB" w:hAnsi="HGSSoeiKakugothicUB" w:hint="eastAsia"/>
          <w:noProof/>
          <w:color w:val="000000" w:themeColor="text1"/>
          <w:sz w:val="28"/>
          <w:szCs w:val="28"/>
        </w:rPr>
        <w:t>２５５１</w:t>
      </w:r>
      <w:r w:rsidRPr="00AA3368">
        <w:rPr>
          <w:rFonts w:ascii="HGSSoeiKakugothicUB" w:eastAsia="HGSSoeiKakugothicUB" w:hAnsi="HGSSoeiKakugothicUB" w:hint="eastAsia"/>
          <w:sz w:val="28"/>
          <w:szCs w:val="28"/>
        </w:rPr>
        <w:t>）でもお受けいたします。</w:t>
      </w:r>
    </w:p>
    <w:p w14:paraId="19CCCAC4" w14:textId="77777777" w:rsidR="001176AC" w:rsidRPr="00DA1CC5" w:rsidRDefault="001176AC" w:rsidP="001176AC">
      <w:pPr>
        <w:rPr>
          <w:rFonts w:ascii="HGSSoeiKakugothicUB" w:eastAsia="HGSSoeiKakugothicUB" w:hAnsi="HGSSoeiKakugothicUB"/>
          <w:sz w:val="24"/>
          <w:u w:val="dotted"/>
        </w:rPr>
      </w:pPr>
      <w:r w:rsidRPr="00DA1CC5">
        <w:rPr>
          <w:rFonts w:ascii="HGSSoeiKakugothicUB" w:eastAsia="HGSSoeiKakugothicUB" w:hAnsi="HGSSoeiKakugothicUB" w:hint="eastAsia"/>
          <w:b/>
          <w:bCs/>
          <w:sz w:val="24"/>
          <w:u w:val="dotted"/>
        </w:rPr>
        <w:t xml:space="preserve">　　　　　　　　　　　　　　　　　　</w:t>
      </w:r>
      <w:r w:rsidRPr="00DA1CC5">
        <w:rPr>
          <w:rFonts w:ascii="HGSSoeiKakugothicUB" w:eastAsia="HGSSoeiKakugothicUB" w:hAnsi="HGSSoeiKakugothicUB" w:hint="eastAsia"/>
          <w:sz w:val="24"/>
          <w:u w:val="dotted"/>
        </w:rPr>
        <w:t xml:space="preserve">　　　　　　　　　　　　　　　　　　</w:t>
      </w:r>
    </w:p>
    <w:p w14:paraId="608B8F0D" w14:textId="77777777" w:rsidR="00182146" w:rsidRDefault="00182146" w:rsidP="00234ACC">
      <w:pPr>
        <w:jc w:val="center"/>
        <w:rPr>
          <w:rFonts w:ascii="HGSSoeiKakugothicUB" w:eastAsia="HGSSoeiKakugothicUB" w:hAnsi="HGSSoeiKakugothicUB"/>
          <w:b/>
          <w:kern w:val="0"/>
          <w:sz w:val="36"/>
          <w:szCs w:val="36"/>
        </w:rPr>
      </w:pPr>
      <w:r w:rsidRPr="00182146">
        <w:rPr>
          <w:rFonts w:ascii="HGSSoeiKakugothicUB" w:eastAsia="HGSSoeiKakugothicUB" w:hAnsi="HGSSoeiKakugothicUB" w:hint="eastAsia"/>
          <w:b/>
          <w:spacing w:val="103"/>
          <w:kern w:val="0"/>
          <w:sz w:val="36"/>
          <w:szCs w:val="36"/>
          <w:fitText w:val="4332" w:id="1726707203"/>
        </w:rPr>
        <w:t>説明会参加</w:t>
      </w:r>
      <w:r w:rsidR="001176AC" w:rsidRPr="00182146">
        <w:rPr>
          <w:rFonts w:ascii="HGSSoeiKakugothicUB" w:eastAsia="HGSSoeiKakugothicUB" w:hAnsi="HGSSoeiKakugothicUB" w:hint="eastAsia"/>
          <w:b/>
          <w:spacing w:val="103"/>
          <w:kern w:val="0"/>
          <w:sz w:val="36"/>
          <w:szCs w:val="36"/>
          <w:fitText w:val="4332" w:id="1726707203"/>
        </w:rPr>
        <w:t>申込</w:t>
      </w:r>
      <w:r w:rsidR="001176AC" w:rsidRPr="00182146">
        <w:rPr>
          <w:rFonts w:ascii="HGSSoeiKakugothicUB" w:eastAsia="HGSSoeiKakugothicUB" w:hAnsi="HGSSoeiKakugothicUB" w:hint="eastAsia"/>
          <w:b/>
          <w:kern w:val="0"/>
          <w:sz w:val="36"/>
          <w:szCs w:val="36"/>
          <w:fitText w:val="4332" w:id="1726707203"/>
        </w:rPr>
        <w:t>書</w:t>
      </w:r>
    </w:p>
    <w:p w14:paraId="64FBDB5C" w14:textId="77777777" w:rsidR="00234ACC" w:rsidRPr="00234ACC" w:rsidRDefault="00234ACC" w:rsidP="00234ACC">
      <w:pPr>
        <w:jc w:val="center"/>
        <w:rPr>
          <w:rFonts w:ascii="HGSSoeiKakugothicUB" w:eastAsia="HGSSoeiKakugothicUB" w:hAnsi="HGSSoeiKakugothicUB"/>
          <w:b/>
          <w:kern w:val="0"/>
          <w:sz w:val="24"/>
          <w:szCs w:val="24"/>
        </w:rPr>
      </w:pPr>
    </w:p>
    <w:tbl>
      <w:tblPr>
        <w:tblpPr w:leftFromText="142" w:rightFromText="142" w:vertAnchor="text" w:horzAnchor="margin" w:tblpY="46"/>
        <w:tblW w:w="894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99" w:type="dxa"/>
          <w:right w:w="99" w:type="dxa"/>
        </w:tblCellMar>
        <w:tblLook w:val="0000" w:firstRow="0" w:lastRow="0" w:firstColumn="0" w:lastColumn="0" w:noHBand="0" w:noVBand="0"/>
      </w:tblPr>
      <w:tblGrid>
        <w:gridCol w:w="1489"/>
        <w:gridCol w:w="7459"/>
      </w:tblGrid>
      <w:tr w:rsidR="00182146" w:rsidRPr="00DA1CC5" w14:paraId="3106C129" w14:textId="77777777" w:rsidTr="00AA3368">
        <w:trPr>
          <w:trHeight w:val="1032"/>
        </w:trPr>
        <w:tc>
          <w:tcPr>
            <w:tcW w:w="1489" w:type="dxa"/>
            <w:tcBorders>
              <w:top w:val="single" w:sz="12" w:space="0" w:color="auto"/>
              <w:left w:val="single" w:sz="12" w:space="0" w:color="auto"/>
              <w:bottom w:val="single" w:sz="12" w:space="0" w:color="auto"/>
              <w:right w:val="single" w:sz="12" w:space="0" w:color="auto"/>
            </w:tcBorders>
            <w:vAlign w:val="center"/>
          </w:tcPr>
          <w:p w14:paraId="2D1B3902" w14:textId="77777777" w:rsidR="00182146" w:rsidRPr="00DA1CC5" w:rsidRDefault="00182146" w:rsidP="00616B43">
            <w:pPr>
              <w:jc w:val="center"/>
              <w:rPr>
                <w:rFonts w:ascii="HGSSoeiKakugothicUB" w:eastAsia="HGSSoeiKakugothicUB" w:hAnsi="HGSSoeiKakugothicUB"/>
                <w:b/>
                <w:bCs/>
                <w:sz w:val="28"/>
                <w:szCs w:val="28"/>
              </w:rPr>
            </w:pPr>
            <w:r w:rsidRPr="00DA1CC5">
              <w:rPr>
                <w:rFonts w:ascii="HGSSoeiKakugothicUB" w:eastAsia="HGSSoeiKakugothicUB" w:hAnsi="HGSSoeiKakugothicUB" w:hint="eastAsia"/>
                <w:b/>
                <w:bCs/>
                <w:sz w:val="28"/>
                <w:szCs w:val="28"/>
              </w:rPr>
              <w:t>事業所名</w:t>
            </w:r>
          </w:p>
        </w:tc>
        <w:tc>
          <w:tcPr>
            <w:tcW w:w="7459" w:type="dxa"/>
            <w:tcBorders>
              <w:top w:val="single" w:sz="12" w:space="0" w:color="auto"/>
              <w:left w:val="single" w:sz="12" w:space="0" w:color="auto"/>
              <w:bottom w:val="single" w:sz="12" w:space="0" w:color="auto"/>
              <w:right w:val="single" w:sz="12" w:space="0" w:color="auto"/>
            </w:tcBorders>
            <w:vAlign w:val="center"/>
          </w:tcPr>
          <w:p w14:paraId="0866BA60" w14:textId="13CD0C40" w:rsidR="00182146" w:rsidRDefault="00182146" w:rsidP="00616B43">
            <w:pPr>
              <w:rPr>
                <w:rFonts w:ascii="HGSSoeiKakugothicUB" w:eastAsia="HGSSoeiKakugothicUB" w:hAnsi="HGSSoeiKakugothicUB"/>
                <w:sz w:val="24"/>
                <w:u w:val="wave"/>
              </w:rPr>
            </w:pPr>
            <w:r>
              <w:rPr>
                <w:rFonts w:ascii="HGSSoeiKakugothicUB" w:eastAsia="HGSSoeiKakugothicUB" w:hAnsi="HGSSoeiKakugothicUB" w:hint="eastAsia"/>
                <w:sz w:val="24"/>
              </w:rPr>
              <w:t xml:space="preserve">　　　　　　　　　　　</w:t>
            </w:r>
            <w:r w:rsidRPr="00DA1CC5">
              <w:rPr>
                <w:rFonts w:ascii="HGSSoeiKakugothicUB" w:eastAsia="HGSSoeiKakugothicUB" w:hAnsi="HGSSoeiKakugothicUB" w:hint="eastAsia"/>
                <w:sz w:val="24"/>
              </w:rPr>
              <w:t xml:space="preserve">　　　　　　　</w:t>
            </w:r>
            <w:r w:rsidRPr="00DA1CC5">
              <w:rPr>
                <w:rFonts w:ascii="HGSSoeiKakugothicUB" w:eastAsia="HGSSoeiKakugothicUB" w:hAnsi="HGSSoeiKakugothicUB" w:hint="eastAsia"/>
                <w:sz w:val="24"/>
                <w:u w:val="wave"/>
              </w:rPr>
              <w:t xml:space="preserve">Tel　　　　　　　</w:t>
            </w:r>
            <w:r>
              <w:rPr>
                <w:rFonts w:ascii="HGSSoeiKakugothicUB" w:eastAsia="HGSSoeiKakugothicUB" w:hAnsi="HGSSoeiKakugothicUB" w:hint="eastAsia"/>
                <w:sz w:val="24"/>
                <w:u w:val="wave"/>
              </w:rPr>
              <w:t xml:space="preserve">　</w:t>
            </w:r>
            <w:r w:rsidRPr="00DA1CC5">
              <w:rPr>
                <w:rFonts w:ascii="HGSSoeiKakugothicUB" w:eastAsia="HGSSoeiKakugothicUB" w:hAnsi="HGSSoeiKakugothicUB" w:hint="eastAsia"/>
                <w:sz w:val="24"/>
                <w:u w:val="wave"/>
              </w:rPr>
              <w:t xml:space="preserve">　　　</w:t>
            </w:r>
          </w:p>
          <w:p w14:paraId="3C5BADD8" w14:textId="77777777" w:rsidR="006904C0" w:rsidRPr="00DA1CC5" w:rsidRDefault="006904C0" w:rsidP="00616B43">
            <w:pPr>
              <w:rPr>
                <w:rFonts w:ascii="HGSSoeiKakugothicUB" w:eastAsia="HGSSoeiKakugothicUB" w:hAnsi="HGSSoeiKakugothicUB"/>
                <w:sz w:val="24"/>
                <w:u w:val="wave"/>
              </w:rPr>
            </w:pPr>
          </w:p>
          <w:p w14:paraId="6808B4A3" w14:textId="77777777" w:rsidR="00182146" w:rsidRPr="00DA1CC5" w:rsidRDefault="00182146" w:rsidP="00616B43">
            <w:pPr>
              <w:rPr>
                <w:rFonts w:ascii="HGSSoeiKakugothicUB" w:eastAsia="HGSSoeiKakugothicUB" w:hAnsi="HGSSoeiKakugothicUB"/>
                <w:sz w:val="24"/>
                <w:u w:val="wave"/>
              </w:rPr>
            </w:pPr>
            <w:r w:rsidRPr="00DA1CC5">
              <w:rPr>
                <w:rFonts w:ascii="HGSSoeiKakugothicUB" w:eastAsia="HGSSoeiKakugothicUB" w:hAnsi="HGSSoeiKakugothicUB" w:hint="eastAsia"/>
                <w:sz w:val="24"/>
              </w:rPr>
              <w:t xml:space="preserve">　　　　　　　　　　　　　　　　　　</w:t>
            </w:r>
            <w:r w:rsidRPr="00DA1CC5">
              <w:rPr>
                <w:rFonts w:ascii="HGSSoeiKakugothicUB" w:eastAsia="HGSSoeiKakugothicUB" w:hAnsi="HGSSoeiKakugothicUB" w:hint="eastAsia"/>
                <w:sz w:val="24"/>
                <w:u w:val="wave"/>
              </w:rPr>
              <w:t xml:space="preserve">Fax　　　　　　　　　　　　　</w:t>
            </w:r>
          </w:p>
        </w:tc>
      </w:tr>
      <w:tr w:rsidR="00AA3368" w:rsidRPr="00DA1CC5" w14:paraId="6581B283" w14:textId="77777777" w:rsidTr="00AA3368">
        <w:trPr>
          <w:trHeight w:val="1032"/>
        </w:trPr>
        <w:tc>
          <w:tcPr>
            <w:tcW w:w="1489" w:type="dxa"/>
            <w:tcBorders>
              <w:top w:val="single" w:sz="12" w:space="0" w:color="auto"/>
              <w:left w:val="single" w:sz="12" w:space="0" w:color="auto"/>
              <w:bottom w:val="single" w:sz="12" w:space="0" w:color="auto"/>
              <w:right w:val="single" w:sz="12" w:space="0" w:color="auto"/>
            </w:tcBorders>
            <w:vAlign w:val="center"/>
          </w:tcPr>
          <w:p w14:paraId="6B2D039B" w14:textId="77777777" w:rsidR="00AA3368" w:rsidRPr="00DA1CC5" w:rsidRDefault="00AA3368" w:rsidP="00616B43">
            <w:pPr>
              <w:jc w:val="center"/>
              <w:rPr>
                <w:rFonts w:ascii="HGSSoeiKakugothicUB" w:eastAsia="HGSSoeiKakugothicUB" w:hAnsi="HGSSoeiKakugothicUB"/>
                <w:b/>
                <w:bCs/>
                <w:sz w:val="28"/>
                <w:szCs w:val="28"/>
              </w:rPr>
            </w:pPr>
            <w:r w:rsidRPr="00DA1CC5">
              <w:rPr>
                <w:rFonts w:ascii="HGSSoeiKakugothicUB" w:eastAsia="HGSSoeiKakugothicUB" w:hAnsi="HGSSoeiKakugothicUB" w:hint="eastAsia"/>
                <w:b/>
                <w:bCs/>
                <w:sz w:val="28"/>
                <w:szCs w:val="28"/>
              </w:rPr>
              <w:t>業　　種</w:t>
            </w:r>
          </w:p>
        </w:tc>
        <w:tc>
          <w:tcPr>
            <w:tcW w:w="7459" w:type="dxa"/>
            <w:tcBorders>
              <w:top w:val="single" w:sz="12" w:space="0" w:color="auto"/>
              <w:left w:val="single" w:sz="12" w:space="0" w:color="auto"/>
              <w:bottom w:val="single" w:sz="12" w:space="0" w:color="auto"/>
              <w:right w:val="single" w:sz="12" w:space="0" w:color="auto"/>
            </w:tcBorders>
          </w:tcPr>
          <w:p w14:paraId="31B0C4FC" w14:textId="6E2064B8" w:rsidR="00AA3368" w:rsidRPr="00DA1CC5" w:rsidRDefault="00AA3368" w:rsidP="00616B43">
            <w:pPr>
              <w:rPr>
                <w:rFonts w:ascii="HGSSoeiKakugothicUB" w:eastAsia="HGSSoeiKakugothicUB" w:hAnsi="HGSSoeiKakugothicUB"/>
                <w:sz w:val="24"/>
              </w:rPr>
            </w:pPr>
          </w:p>
        </w:tc>
      </w:tr>
      <w:tr w:rsidR="00AA3368" w:rsidRPr="00DA1CC5" w14:paraId="0C44CD69" w14:textId="77777777" w:rsidTr="00AA3368">
        <w:trPr>
          <w:trHeight w:val="1032"/>
        </w:trPr>
        <w:tc>
          <w:tcPr>
            <w:tcW w:w="1489" w:type="dxa"/>
            <w:tcBorders>
              <w:top w:val="single" w:sz="12" w:space="0" w:color="auto"/>
              <w:left w:val="single" w:sz="12" w:space="0" w:color="auto"/>
              <w:bottom w:val="single" w:sz="12" w:space="0" w:color="auto"/>
              <w:right w:val="single" w:sz="12" w:space="0" w:color="auto"/>
            </w:tcBorders>
            <w:vAlign w:val="center"/>
          </w:tcPr>
          <w:p w14:paraId="04A1CABB" w14:textId="17F11117" w:rsidR="00AA3368" w:rsidRPr="00DA1CC5" w:rsidRDefault="00AA3368" w:rsidP="00616B43">
            <w:pPr>
              <w:jc w:val="center"/>
              <w:rPr>
                <w:rFonts w:ascii="HGSSoeiKakugothicUB" w:eastAsia="HGSSoeiKakugothicUB" w:hAnsi="HGSSoeiKakugothicUB"/>
                <w:b/>
                <w:bCs/>
                <w:sz w:val="28"/>
                <w:szCs w:val="28"/>
              </w:rPr>
            </w:pPr>
            <w:r>
              <w:rPr>
                <w:rFonts w:ascii="HGSSoeiKakugothicUB" w:eastAsia="HGSSoeiKakugothicUB" w:hAnsi="HGSSoeiKakugothicUB" w:hint="eastAsia"/>
                <w:b/>
                <w:bCs/>
                <w:sz w:val="28"/>
                <w:szCs w:val="28"/>
              </w:rPr>
              <w:t>受講者名</w:t>
            </w:r>
          </w:p>
        </w:tc>
        <w:tc>
          <w:tcPr>
            <w:tcW w:w="7459" w:type="dxa"/>
            <w:tcBorders>
              <w:top w:val="single" w:sz="12" w:space="0" w:color="auto"/>
              <w:left w:val="single" w:sz="12" w:space="0" w:color="auto"/>
              <w:bottom w:val="single" w:sz="12" w:space="0" w:color="auto"/>
              <w:right w:val="single" w:sz="12" w:space="0" w:color="auto"/>
            </w:tcBorders>
          </w:tcPr>
          <w:p w14:paraId="38EA36CB" w14:textId="77777777" w:rsidR="00AA3368" w:rsidRPr="00DA1CC5" w:rsidRDefault="00AA3368" w:rsidP="00616B43">
            <w:pPr>
              <w:rPr>
                <w:rFonts w:ascii="HGSSoeiKakugothicUB" w:eastAsia="HGSSoeiKakugothicUB" w:hAnsi="HGSSoeiKakugothicUB"/>
                <w:sz w:val="24"/>
              </w:rPr>
            </w:pPr>
          </w:p>
        </w:tc>
      </w:tr>
    </w:tbl>
    <w:p w14:paraId="7C799B34" w14:textId="77777777" w:rsidR="001176AC" w:rsidRDefault="001176AC" w:rsidP="001176AC">
      <w:pPr>
        <w:rPr>
          <w:sz w:val="24"/>
          <w:szCs w:val="24"/>
        </w:rPr>
        <w:sectPr w:rsidR="001176AC" w:rsidSect="002A1CB2">
          <w:pgSz w:w="11906" w:h="16838" w:code="9"/>
          <w:pgMar w:top="1985" w:right="1701" w:bottom="1134" w:left="1701" w:header="851" w:footer="992" w:gutter="0"/>
          <w:cols w:space="425"/>
          <w:docGrid w:linePitch="365"/>
        </w:sectPr>
      </w:pPr>
    </w:p>
    <w:p w14:paraId="604426FB" w14:textId="77777777" w:rsidR="00356F92" w:rsidRPr="00065BDE" w:rsidRDefault="00356F92" w:rsidP="001176AC">
      <w:pPr>
        <w:rPr>
          <w:sz w:val="36"/>
          <w:szCs w:val="36"/>
        </w:rPr>
      </w:pPr>
    </w:p>
    <w:sectPr w:rsidR="00356F92" w:rsidRPr="00065BDE" w:rsidSect="00BB2E84">
      <w:type w:val="continuous"/>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D807" w14:textId="77777777" w:rsidR="00D62D58" w:rsidRDefault="00D62D58" w:rsidP="00BD5156">
      <w:r>
        <w:separator/>
      </w:r>
    </w:p>
  </w:endnote>
  <w:endnote w:type="continuationSeparator" w:id="0">
    <w:p w14:paraId="5291DE47" w14:textId="77777777" w:rsidR="00D62D58" w:rsidRDefault="00D62D58" w:rsidP="00B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1DAF" w14:textId="77777777" w:rsidR="00D62D58" w:rsidRDefault="00D62D58" w:rsidP="00BD5156">
      <w:r>
        <w:separator/>
      </w:r>
    </w:p>
  </w:footnote>
  <w:footnote w:type="continuationSeparator" w:id="0">
    <w:p w14:paraId="473F4B6E" w14:textId="77777777" w:rsidR="00D62D58" w:rsidRDefault="00D62D58" w:rsidP="00BD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CC"/>
    <w:rsid w:val="0001196A"/>
    <w:rsid w:val="00017682"/>
    <w:rsid w:val="0006335A"/>
    <w:rsid w:val="00065BDE"/>
    <w:rsid w:val="000669F7"/>
    <w:rsid w:val="00096821"/>
    <w:rsid w:val="000E2C4D"/>
    <w:rsid w:val="00104516"/>
    <w:rsid w:val="00113660"/>
    <w:rsid w:val="001176AC"/>
    <w:rsid w:val="00126823"/>
    <w:rsid w:val="0014342B"/>
    <w:rsid w:val="00152459"/>
    <w:rsid w:val="00164253"/>
    <w:rsid w:val="0017113C"/>
    <w:rsid w:val="00175148"/>
    <w:rsid w:val="00182146"/>
    <w:rsid w:val="0019308D"/>
    <w:rsid w:val="001C2C5A"/>
    <w:rsid w:val="00213B0D"/>
    <w:rsid w:val="00213C23"/>
    <w:rsid w:val="00233A5F"/>
    <w:rsid w:val="00234ACC"/>
    <w:rsid w:val="00237DA8"/>
    <w:rsid w:val="002564B2"/>
    <w:rsid w:val="00276314"/>
    <w:rsid w:val="00286B1C"/>
    <w:rsid w:val="00287D7C"/>
    <w:rsid w:val="00291583"/>
    <w:rsid w:val="002A1CB2"/>
    <w:rsid w:val="002B07D8"/>
    <w:rsid w:val="002B15AE"/>
    <w:rsid w:val="002D5E28"/>
    <w:rsid w:val="002F29F9"/>
    <w:rsid w:val="00310A7D"/>
    <w:rsid w:val="00321256"/>
    <w:rsid w:val="00322E1A"/>
    <w:rsid w:val="0032611E"/>
    <w:rsid w:val="00326BC1"/>
    <w:rsid w:val="003344A8"/>
    <w:rsid w:val="003401CF"/>
    <w:rsid w:val="00356F92"/>
    <w:rsid w:val="00391614"/>
    <w:rsid w:val="003A4182"/>
    <w:rsid w:val="003B7960"/>
    <w:rsid w:val="003D0FB7"/>
    <w:rsid w:val="003D7250"/>
    <w:rsid w:val="003E064F"/>
    <w:rsid w:val="00402966"/>
    <w:rsid w:val="004104B6"/>
    <w:rsid w:val="00420475"/>
    <w:rsid w:val="00430F67"/>
    <w:rsid w:val="00462940"/>
    <w:rsid w:val="004811FD"/>
    <w:rsid w:val="0048379B"/>
    <w:rsid w:val="004851A4"/>
    <w:rsid w:val="004B17CF"/>
    <w:rsid w:val="004C3662"/>
    <w:rsid w:val="004D6117"/>
    <w:rsid w:val="004F4204"/>
    <w:rsid w:val="0050772E"/>
    <w:rsid w:val="00540D4A"/>
    <w:rsid w:val="00547450"/>
    <w:rsid w:val="00555A30"/>
    <w:rsid w:val="005579C5"/>
    <w:rsid w:val="005608B4"/>
    <w:rsid w:val="0059199E"/>
    <w:rsid w:val="005B409B"/>
    <w:rsid w:val="005D4CCA"/>
    <w:rsid w:val="005E1948"/>
    <w:rsid w:val="005E2260"/>
    <w:rsid w:val="005F186E"/>
    <w:rsid w:val="00611220"/>
    <w:rsid w:val="00616B43"/>
    <w:rsid w:val="0062516B"/>
    <w:rsid w:val="00634ECC"/>
    <w:rsid w:val="006600E3"/>
    <w:rsid w:val="00670014"/>
    <w:rsid w:val="00674E38"/>
    <w:rsid w:val="00686C11"/>
    <w:rsid w:val="006904C0"/>
    <w:rsid w:val="00693D86"/>
    <w:rsid w:val="006A3E18"/>
    <w:rsid w:val="006A4223"/>
    <w:rsid w:val="006B1161"/>
    <w:rsid w:val="006B2A15"/>
    <w:rsid w:val="006D64EF"/>
    <w:rsid w:val="006F20AB"/>
    <w:rsid w:val="006F417D"/>
    <w:rsid w:val="00715B31"/>
    <w:rsid w:val="00745333"/>
    <w:rsid w:val="00745FDB"/>
    <w:rsid w:val="0076072E"/>
    <w:rsid w:val="0077048C"/>
    <w:rsid w:val="00776798"/>
    <w:rsid w:val="00784586"/>
    <w:rsid w:val="00796F90"/>
    <w:rsid w:val="007C03B1"/>
    <w:rsid w:val="007D1434"/>
    <w:rsid w:val="007D1D22"/>
    <w:rsid w:val="007E5D53"/>
    <w:rsid w:val="007F036A"/>
    <w:rsid w:val="00814269"/>
    <w:rsid w:val="0082657E"/>
    <w:rsid w:val="008351AC"/>
    <w:rsid w:val="0083553B"/>
    <w:rsid w:val="00856042"/>
    <w:rsid w:val="00856B59"/>
    <w:rsid w:val="00856D80"/>
    <w:rsid w:val="00863228"/>
    <w:rsid w:val="00865D34"/>
    <w:rsid w:val="0089021A"/>
    <w:rsid w:val="008907E8"/>
    <w:rsid w:val="00892AE9"/>
    <w:rsid w:val="00896953"/>
    <w:rsid w:val="008A4EE2"/>
    <w:rsid w:val="008B2EDA"/>
    <w:rsid w:val="008C0F76"/>
    <w:rsid w:val="008C5816"/>
    <w:rsid w:val="008D4422"/>
    <w:rsid w:val="008E040C"/>
    <w:rsid w:val="008E3A09"/>
    <w:rsid w:val="009349CB"/>
    <w:rsid w:val="009376D6"/>
    <w:rsid w:val="00953D96"/>
    <w:rsid w:val="0097258D"/>
    <w:rsid w:val="009745B7"/>
    <w:rsid w:val="009759B3"/>
    <w:rsid w:val="009774AA"/>
    <w:rsid w:val="00977FE8"/>
    <w:rsid w:val="00992D15"/>
    <w:rsid w:val="00996C66"/>
    <w:rsid w:val="009A66FC"/>
    <w:rsid w:val="009E58D4"/>
    <w:rsid w:val="009E76E0"/>
    <w:rsid w:val="009F00C6"/>
    <w:rsid w:val="00A05DED"/>
    <w:rsid w:val="00A15908"/>
    <w:rsid w:val="00A529C6"/>
    <w:rsid w:val="00A744C7"/>
    <w:rsid w:val="00AA3368"/>
    <w:rsid w:val="00AA6C01"/>
    <w:rsid w:val="00AB7F7C"/>
    <w:rsid w:val="00AD14BA"/>
    <w:rsid w:val="00AD5114"/>
    <w:rsid w:val="00AE1B20"/>
    <w:rsid w:val="00B23A72"/>
    <w:rsid w:val="00B71B98"/>
    <w:rsid w:val="00B961AD"/>
    <w:rsid w:val="00B97D5E"/>
    <w:rsid w:val="00BA4DB4"/>
    <w:rsid w:val="00BC0773"/>
    <w:rsid w:val="00BD5156"/>
    <w:rsid w:val="00BF5090"/>
    <w:rsid w:val="00C05D93"/>
    <w:rsid w:val="00C072EE"/>
    <w:rsid w:val="00C12076"/>
    <w:rsid w:val="00C317ED"/>
    <w:rsid w:val="00C44441"/>
    <w:rsid w:val="00C475D6"/>
    <w:rsid w:val="00C62FF0"/>
    <w:rsid w:val="00C6384D"/>
    <w:rsid w:val="00C66FB2"/>
    <w:rsid w:val="00CA008F"/>
    <w:rsid w:val="00CA2E4A"/>
    <w:rsid w:val="00CC0247"/>
    <w:rsid w:val="00CD2664"/>
    <w:rsid w:val="00CD3812"/>
    <w:rsid w:val="00CE6EA1"/>
    <w:rsid w:val="00CE7AEB"/>
    <w:rsid w:val="00CF546E"/>
    <w:rsid w:val="00D17EA6"/>
    <w:rsid w:val="00D24F4B"/>
    <w:rsid w:val="00D57530"/>
    <w:rsid w:val="00D57F27"/>
    <w:rsid w:val="00D62D58"/>
    <w:rsid w:val="00D7302D"/>
    <w:rsid w:val="00D925FB"/>
    <w:rsid w:val="00D939C5"/>
    <w:rsid w:val="00D96320"/>
    <w:rsid w:val="00DA1CC5"/>
    <w:rsid w:val="00DA272C"/>
    <w:rsid w:val="00DA676D"/>
    <w:rsid w:val="00DB0456"/>
    <w:rsid w:val="00DB1C29"/>
    <w:rsid w:val="00DB4F71"/>
    <w:rsid w:val="00DD5CF6"/>
    <w:rsid w:val="00DE5351"/>
    <w:rsid w:val="00DF37E1"/>
    <w:rsid w:val="00E01FAB"/>
    <w:rsid w:val="00E076B9"/>
    <w:rsid w:val="00E37274"/>
    <w:rsid w:val="00E63BE6"/>
    <w:rsid w:val="00EB4B8D"/>
    <w:rsid w:val="00EB7D52"/>
    <w:rsid w:val="00F00D5C"/>
    <w:rsid w:val="00F12D72"/>
    <w:rsid w:val="00F208ED"/>
    <w:rsid w:val="00F24AC7"/>
    <w:rsid w:val="00F3157A"/>
    <w:rsid w:val="00F63C48"/>
    <w:rsid w:val="00F646C4"/>
    <w:rsid w:val="00F672EA"/>
    <w:rsid w:val="00F95A7D"/>
    <w:rsid w:val="00FA3367"/>
    <w:rsid w:val="00FA6EB8"/>
    <w:rsid w:val="00FB0F1C"/>
    <w:rsid w:val="00FB3352"/>
    <w:rsid w:val="00FB46EC"/>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8BD1F"/>
  <w15:chartTrackingRefBased/>
  <w15:docId w15:val="{25F20560-D08B-4F78-A096-10D5F8A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564B2"/>
    <w:rPr>
      <w:rFonts w:ascii="Arial" w:eastAsia="ＭＳ ゴシック" w:hAnsi="Arial"/>
      <w:sz w:val="18"/>
      <w:szCs w:val="18"/>
    </w:rPr>
  </w:style>
  <w:style w:type="character" w:customStyle="1" w:styleId="a5">
    <w:name w:val="吹き出し (文字)"/>
    <w:link w:val="a4"/>
    <w:uiPriority w:val="99"/>
    <w:semiHidden/>
    <w:rsid w:val="002564B2"/>
    <w:rPr>
      <w:rFonts w:ascii="Arial" w:eastAsia="ＭＳ ゴシック" w:hAnsi="Arial" w:cs="Times New Roman"/>
      <w:sz w:val="18"/>
      <w:szCs w:val="18"/>
    </w:rPr>
  </w:style>
  <w:style w:type="paragraph" w:styleId="a6">
    <w:name w:val="header"/>
    <w:basedOn w:val="a"/>
    <w:link w:val="a7"/>
    <w:uiPriority w:val="99"/>
    <w:unhideWhenUsed/>
    <w:rsid w:val="00BD5156"/>
    <w:pPr>
      <w:tabs>
        <w:tab w:val="center" w:pos="4252"/>
        <w:tab w:val="right" w:pos="8504"/>
      </w:tabs>
      <w:snapToGrid w:val="0"/>
    </w:pPr>
  </w:style>
  <w:style w:type="character" w:customStyle="1" w:styleId="a7">
    <w:name w:val="ヘッダー (文字)"/>
    <w:link w:val="a6"/>
    <w:uiPriority w:val="99"/>
    <w:rsid w:val="00BD5156"/>
    <w:rPr>
      <w:kern w:val="2"/>
      <w:sz w:val="21"/>
      <w:szCs w:val="22"/>
    </w:rPr>
  </w:style>
  <w:style w:type="paragraph" w:styleId="a8">
    <w:name w:val="footer"/>
    <w:basedOn w:val="a"/>
    <w:link w:val="a9"/>
    <w:uiPriority w:val="99"/>
    <w:unhideWhenUsed/>
    <w:rsid w:val="00BD5156"/>
    <w:pPr>
      <w:tabs>
        <w:tab w:val="center" w:pos="4252"/>
        <w:tab w:val="right" w:pos="8504"/>
      </w:tabs>
      <w:snapToGrid w:val="0"/>
    </w:pPr>
  </w:style>
  <w:style w:type="character" w:customStyle="1" w:styleId="a9">
    <w:name w:val="フッター (文字)"/>
    <w:link w:val="a8"/>
    <w:uiPriority w:val="99"/>
    <w:rsid w:val="00BD5156"/>
    <w:rPr>
      <w:kern w:val="2"/>
      <w:sz w:val="21"/>
      <w:szCs w:val="22"/>
    </w:rPr>
  </w:style>
  <w:style w:type="paragraph" w:styleId="Web">
    <w:name w:val="Normal (Web)"/>
    <w:basedOn w:val="a"/>
    <w:uiPriority w:val="99"/>
    <w:unhideWhenUsed/>
    <w:rsid w:val="00CD26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D80E-1D9E-40F0-B4D2-7F3D0F5D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dc:creator>
  <cp:keywords/>
  <cp:lastModifiedBy>益城町 商工会</cp:lastModifiedBy>
  <cp:revision>2</cp:revision>
  <cp:lastPrinted>2021-08-17T02:07:00Z</cp:lastPrinted>
  <dcterms:created xsi:type="dcterms:W3CDTF">2021-08-19T06:29:00Z</dcterms:created>
  <dcterms:modified xsi:type="dcterms:W3CDTF">2021-08-19T06:29:00Z</dcterms:modified>
</cp:coreProperties>
</file>